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7192080" behindDoc="0" locked="0" layoutInCell="1" allowOverlap="1" wp14:anchorId="022C069D" wp14:editId="22C4FFFE">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BD510D0" w:rsidR="00A174CC" w:rsidRDefault="00002898">
            <w:pPr>
              <w:pStyle w:val="BodyTextIndent"/>
              <w:ind w:left="0" w:firstLine="0"/>
              <w:jc w:val="center"/>
              <w:rPr>
                <w:rFonts w:ascii="Arial" w:hAnsi="Arial" w:cs="Arial"/>
                <w:b/>
                <w:bCs/>
                <w:i/>
                <w:sz w:val="28"/>
                <w:szCs w:val="28"/>
              </w:rPr>
            </w:pPr>
            <w:r w:rsidRPr="00002898">
              <w:rPr>
                <w:rFonts w:ascii="Arial" w:hAnsi="Arial" w:cs="Arial"/>
                <w:b/>
                <w:bCs/>
                <w:color w:val="000000" w:themeColor="text1"/>
                <w:sz w:val="28"/>
                <w:szCs w:val="28"/>
              </w:rPr>
              <w:t>2021.085B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775C55C" w:rsidR="00A174CC" w:rsidRPr="00F86A1F" w:rsidRDefault="008815EE">
            <w:pPr>
              <w:spacing w:before="120"/>
              <w:rPr>
                <w:rFonts w:ascii="Arial" w:hAnsi="Arial" w:cs="Arial"/>
                <w:b/>
                <w:lang w:val="hr-HR"/>
              </w:rPr>
            </w:pPr>
            <w:r>
              <w:rPr>
                <w:rFonts w:ascii="Arial" w:hAnsi="Arial" w:cs="Arial"/>
                <w:b/>
              </w:rPr>
              <w:t>Short title:</w:t>
            </w:r>
            <w:r w:rsidR="00BE0635">
              <w:rPr>
                <w:rFonts w:ascii="Arial" w:hAnsi="Arial" w:cs="Arial"/>
                <w:b/>
                <w:lang w:val="hr-HR"/>
              </w:rPr>
              <w:t xml:space="preserve"> </w:t>
            </w:r>
            <w:r w:rsidR="00D17348" w:rsidRPr="00002898">
              <w:rPr>
                <w:rFonts w:ascii="Arial" w:hAnsi="Arial" w:cs="Arial"/>
                <w:bCs/>
                <w:lang w:val="hr-HR"/>
              </w:rPr>
              <w:t>C</w:t>
            </w:r>
            <w:r w:rsidR="00BE0635" w:rsidRPr="00002898">
              <w:rPr>
                <w:rFonts w:ascii="Arial" w:hAnsi="Arial" w:cs="Arial"/>
                <w:bCs/>
                <w:lang w:val="hr-HR"/>
              </w:rPr>
              <w:t xml:space="preserve">reate </w:t>
            </w:r>
            <w:r w:rsidR="00002898" w:rsidRPr="00002898">
              <w:rPr>
                <w:rFonts w:ascii="Arial" w:hAnsi="Arial" w:cs="Arial"/>
                <w:bCs/>
                <w:lang w:val="hr-HR"/>
              </w:rPr>
              <w:t xml:space="preserve">four genera </w:t>
            </w:r>
            <w:r w:rsidR="00002898">
              <w:rPr>
                <w:rFonts w:ascii="Arial" w:hAnsi="Arial" w:cs="Arial"/>
                <w:bCs/>
                <w:lang w:val="hr-HR"/>
              </w:rPr>
              <w:t>including 16</w:t>
            </w:r>
            <w:r w:rsidR="00BE0635" w:rsidRPr="00002898">
              <w:rPr>
                <w:rFonts w:ascii="Arial" w:hAnsi="Arial" w:cs="Arial"/>
                <w:bCs/>
                <w:lang w:val="hr-HR"/>
              </w:rPr>
              <w:t xml:space="preserve"> </w:t>
            </w:r>
            <w:r w:rsidR="00D17348" w:rsidRPr="00002898">
              <w:rPr>
                <w:rFonts w:ascii="Arial" w:hAnsi="Arial" w:cs="Arial"/>
                <w:bCs/>
                <w:lang w:val="hr-HR"/>
              </w:rPr>
              <w:t>new</w:t>
            </w:r>
            <w:r w:rsidR="00BE0635" w:rsidRPr="00002898">
              <w:rPr>
                <w:rFonts w:ascii="Arial" w:hAnsi="Arial" w:cs="Arial"/>
                <w:bCs/>
                <w:lang w:val="hr-HR"/>
              </w:rPr>
              <w:t xml:space="preserve"> species in </w:t>
            </w:r>
            <w:r w:rsidR="00002898">
              <w:rPr>
                <w:rFonts w:ascii="Arial" w:hAnsi="Arial" w:cs="Arial"/>
                <w:bCs/>
                <w:lang w:val="hr-HR"/>
              </w:rPr>
              <w:t xml:space="preserve">the </w:t>
            </w:r>
            <w:r w:rsidR="00BE0635" w:rsidRPr="00002898">
              <w:rPr>
                <w:rFonts w:ascii="Arial" w:hAnsi="Arial" w:cs="Arial"/>
                <w:bCs/>
                <w:lang w:val="hr-HR"/>
              </w:rPr>
              <w:t xml:space="preserve">family </w:t>
            </w:r>
            <w:r w:rsidR="00BE0635" w:rsidRPr="00002898">
              <w:rPr>
                <w:rFonts w:ascii="Arial" w:hAnsi="Arial" w:cs="Arial"/>
                <w:bCs/>
                <w:i/>
                <w:iCs/>
                <w:lang w:val="hr-HR"/>
              </w:rPr>
              <w:t>Inoviridae</w:t>
            </w:r>
            <w:r w:rsidR="00002898" w:rsidRPr="00002898">
              <w:rPr>
                <w:rFonts w:ascii="Arial" w:hAnsi="Arial" w:cs="Arial"/>
                <w:bCs/>
                <w:lang w:val="hr-HR"/>
              </w:rPr>
              <w:t>, and</w:t>
            </w:r>
            <w:r w:rsidR="00BE0635" w:rsidRPr="00002898">
              <w:rPr>
                <w:rFonts w:ascii="Arial" w:hAnsi="Arial" w:cs="Arial"/>
                <w:bCs/>
                <w:lang w:val="hr-HR"/>
              </w:rPr>
              <w:t xml:space="preserve"> </w:t>
            </w:r>
            <w:r w:rsidR="00002898" w:rsidRPr="00002898">
              <w:rPr>
                <w:rFonts w:ascii="Arial" w:hAnsi="Arial" w:cs="Arial"/>
                <w:bCs/>
                <w:lang w:val="hr-HR"/>
              </w:rPr>
              <w:t xml:space="preserve">one new genus </w:t>
            </w:r>
            <w:r w:rsidR="00002898">
              <w:rPr>
                <w:rFonts w:ascii="Arial" w:hAnsi="Arial" w:cs="Arial"/>
                <w:bCs/>
                <w:lang w:val="hr-HR"/>
              </w:rPr>
              <w:t xml:space="preserve">including </w:t>
            </w:r>
            <w:r w:rsidR="00BE0635" w:rsidRPr="00002898">
              <w:rPr>
                <w:rFonts w:ascii="Arial" w:hAnsi="Arial" w:cs="Arial"/>
                <w:bCs/>
                <w:lang w:val="hr-HR"/>
              </w:rPr>
              <w:t xml:space="preserve">one </w:t>
            </w:r>
            <w:r w:rsidR="00D17348" w:rsidRPr="00002898">
              <w:rPr>
                <w:rFonts w:ascii="Arial" w:hAnsi="Arial" w:cs="Arial"/>
                <w:bCs/>
                <w:lang w:val="hr-HR"/>
              </w:rPr>
              <w:t xml:space="preserve">new </w:t>
            </w:r>
            <w:r w:rsidR="00BE0635" w:rsidRPr="00002898">
              <w:rPr>
                <w:rFonts w:ascii="Arial" w:hAnsi="Arial" w:cs="Arial"/>
                <w:bCs/>
                <w:lang w:val="hr-HR"/>
              </w:rPr>
              <w:t xml:space="preserve">species in </w:t>
            </w:r>
            <w:r w:rsidR="00002898">
              <w:rPr>
                <w:rFonts w:ascii="Arial" w:hAnsi="Arial" w:cs="Arial"/>
                <w:bCs/>
                <w:lang w:val="hr-HR"/>
              </w:rPr>
              <w:t xml:space="preserve">the </w:t>
            </w:r>
            <w:r w:rsidR="00BE0635" w:rsidRPr="00002898">
              <w:rPr>
                <w:rFonts w:ascii="Arial" w:hAnsi="Arial" w:cs="Arial"/>
                <w:bCs/>
                <w:lang w:val="hr-HR"/>
              </w:rPr>
              <w:t xml:space="preserve">family </w:t>
            </w:r>
            <w:r w:rsidR="00BE0635" w:rsidRPr="00002898">
              <w:rPr>
                <w:rFonts w:ascii="Arial" w:hAnsi="Arial" w:cs="Arial"/>
                <w:bCs/>
                <w:i/>
                <w:iCs/>
                <w:lang w:val="hr-HR"/>
              </w:rPr>
              <w:t>Plectrovridae</w:t>
            </w:r>
            <w:r w:rsidR="00D17348" w:rsidRPr="00002898">
              <w:rPr>
                <w:rFonts w:ascii="Arial" w:hAnsi="Arial" w:cs="Arial"/>
                <w:bCs/>
                <w:i/>
                <w:iCs/>
                <w:lang w:val="hr-HR"/>
              </w:rPr>
              <w:t xml:space="preserve"> </w:t>
            </w:r>
            <w:r w:rsidR="00D17348" w:rsidRPr="00002898">
              <w:rPr>
                <w:rFonts w:ascii="Arial" w:hAnsi="Arial" w:cs="Arial"/>
                <w:bCs/>
                <w:lang w:val="hr-HR"/>
              </w:rPr>
              <w:t>(</w:t>
            </w:r>
            <w:r w:rsidR="00D17348" w:rsidRPr="00002898">
              <w:rPr>
                <w:rFonts w:ascii="Arial" w:hAnsi="Arial" w:cs="Arial"/>
                <w:bCs/>
                <w:i/>
                <w:iCs/>
                <w:lang w:val="hr-HR"/>
              </w:rPr>
              <w:t>Tubulavirales</w:t>
            </w:r>
            <w:r w:rsidR="00D17348" w:rsidRPr="00002898">
              <w:rPr>
                <w:rFonts w:ascii="Arial" w:hAnsi="Arial" w:cs="Arial"/>
                <w:bCs/>
                <w:lang w:val="hr-HR"/>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BE0635" w14:paraId="67E4419A" w14:textId="77777777" w:rsidTr="00BE0635">
        <w:tc>
          <w:tcPr>
            <w:tcW w:w="4368" w:type="dxa"/>
            <w:shd w:val="clear" w:color="auto" w:fill="auto"/>
          </w:tcPr>
          <w:p w14:paraId="57DFE051" w14:textId="73309900" w:rsidR="00BE0635" w:rsidRPr="00002898" w:rsidRDefault="00BE0635" w:rsidP="00BE0635">
            <w:pPr>
              <w:pStyle w:val="BodyTextIndent"/>
              <w:ind w:left="0" w:firstLine="0"/>
              <w:rPr>
                <w:rFonts w:ascii="Arial" w:hAnsi="Arial" w:cs="Arial"/>
                <w:color w:val="000000" w:themeColor="text1"/>
                <w:sz w:val="22"/>
                <w:szCs w:val="22"/>
              </w:rPr>
            </w:pPr>
            <w:r w:rsidRPr="00002898">
              <w:rPr>
                <w:rFonts w:ascii="Arial" w:hAnsi="Arial" w:cs="Arial"/>
                <w:color w:val="000000" w:themeColor="text1"/>
                <w:sz w:val="22"/>
                <w:szCs w:val="22"/>
              </w:rPr>
              <w:t xml:space="preserve">Knezevic P, </w:t>
            </w:r>
            <w:r w:rsidR="00526415" w:rsidRPr="00002898">
              <w:rPr>
                <w:rFonts w:ascii="Arial" w:hAnsi="Arial" w:cs="Arial"/>
                <w:color w:val="000000" w:themeColor="text1"/>
                <w:sz w:val="22"/>
                <w:szCs w:val="22"/>
              </w:rPr>
              <w:t xml:space="preserve">Adriaenssens EM, </w:t>
            </w:r>
            <w:r w:rsidRPr="00002898">
              <w:rPr>
                <w:rFonts w:ascii="Arial" w:hAnsi="Arial" w:cs="Arial"/>
                <w:color w:val="000000" w:themeColor="text1"/>
                <w:sz w:val="22"/>
                <w:szCs w:val="22"/>
              </w:rPr>
              <w:t>Kropinski AM, Lavigne R</w:t>
            </w:r>
          </w:p>
          <w:p w14:paraId="5B4DA008" w14:textId="77777777" w:rsidR="00BE0635" w:rsidRPr="00002898" w:rsidRDefault="00BE0635" w:rsidP="00BE0635">
            <w:pPr>
              <w:rPr>
                <w:rFonts w:ascii="Arial" w:hAnsi="Arial" w:cs="Arial"/>
                <w:color w:val="000000" w:themeColor="text1"/>
                <w:sz w:val="22"/>
                <w:szCs w:val="22"/>
              </w:rPr>
            </w:pPr>
          </w:p>
        </w:tc>
        <w:tc>
          <w:tcPr>
            <w:tcW w:w="4704" w:type="dxa"/>
            <w:shd w:val="clear" w:color="auto" w:fill="auto"/>
          </w:tcPr>
          <w:p w14:paraId="11301C3F" w14:textId="77777777" w:rsidR="00BE0635" w:rsidRPr="00002898" w:rsidRDefault="00E6731A" w:rsidP="00BE0635">
            <w:pPr>
              <w:jc w:val="both"/>
              <w:rPr>
                <w:rFonts w:ascii="Arial" w:hAnsi="Arial" w:cs="Arial"/>
                <w:color w:val="000000" w:themeColor="text1"/>
                <w:sz w:val="22"/>
                <w:szCs w:val="22"/>
              </w:rPr>
            </w:pPr>
            <w:hyperlink r:id="rId8" w:history="1">
              <w:r w:rsidR="00BE0635" w:rsidRPr="00002898">
                <w:rPr>
                  <w:rStyle w:val="Hyperlink"/>
                  <w:rFonts w:ascii="Arial" w:hAnsi="Arial" w:cs="Arial"/>
                  <w:color w:val="000000" w:themeColor="text1"/>
                  <w:sz w:val="22"/>
                  <w:szCs w:val="22"/>
                </w:rPr>
                <w:t>pknezevic20@gmail.com</w:t>
              </w:r>
            </w:hyperlink>
            <w:r w:rsidR="00BE0635" w:rsidRPr="00002898">
              <w:rPr>
                <w:rFonts w:ascii="Arial" w:hAnsi="Arial" w:cs="Arial"/>
                <w:color w:val="000000" w:themeColor="text1"/>
                <w:sz w:val="22"/>
                <w:szCs w:val="22"/>
              </w:rPr>
              <w:t xml:space="preserve"> </w:t>
            </w:r>
          </w:p>
          <w:p w14:paraId="28A523EF" w14:textId="77777777" w:rsidR="00526415" w:rsidRPr="00002898" w:rsidRDefault="00E6731A" w:rsidP="00BE0635">
            <w:pPr>
              <w:jc w:val="both"/>
              <w:rPr>
                <w:rStyle w:val="Hyperlink"/>
                <w:rFonts w:ascii="Arial" w:hAnsi="Arial" w:cs="Arial"/>
                <w:color w:val="000000" w:themeColor="text1"/>
                <w:sz w:val="22"/>
                <w:szCs w:val="22"/>
              </w:rPr>
            </w:pPr>
            <w:hyperlink r:id="rId9" w:history="1">
              <w:r w:rsidR="00526415" w:rsidRPr="00002898">
                <w:rPr>
                  <w:rStyle w:val="Hyperlink"/>
                  <w:rFonts w:ascii="Arial" w:hAnsi="Arial" w:cs="Arial"/>
                  <w:color w:val="000000" w:themeColor="text1"/>
                  <w:sz w:val="22"/>
                  <w:szCs w:val="22"/>
                </w:rPr>
                <w:t>Evelien.Adriaenssens@gmail.com</w:t>
              </w:r>
            </w:hyperlink>
          </w:p>
          <w:p w14:paraId="7DB86078" w14:textId="4C63E276" w:rsidR="00BE0635" w:rsidRPr="00002898" w:rsidRDefault="00E6731A" w:rsidP="00BE0635">
            <w:pPr>
              <w:jc w:val="both"/>
              <w:rPr>
                <w:rStyle w:val="Hyperlink"/>
                <w:rFonts w:ascii="Arial" w:hAnsi="Arial" w:cs="Arial"/>
                <w:color w:val="000000" w:themeColor="text1"/>
                <w:sz w:val="22"/>
                <w:szCs w:val="22"/>
              </w:rPr>
            </w:pPr>
            <w:hyperlink r:id="rId10" w:history="1">
              <w:r w:rsidR="00526415" w:rsidRPr="00002898">
                <w:rPr>
                  <w:rStyle w:val="Hyperlink"/>
                  <w:rFonts w:ascii="Arial" w:hAnsi="Arial" w:cs="Arial"/>
                  <w:color w:val="000000" w:themeColor="text1"/>
                  <w:sz w:val="22"/>
                  <w:szCs w:val="22"/>
                </w:rPr>
                <w:t>Phage.Canada@gmail.com</w:t>
              </w:r>
            </w:hyperlink>
            <w:r w:rsidR="00BE0635" w:rsidRPr="00002898">
              <w:rPr>
                <w:rFonts w:ascii="Arial" w:hAnsi="Arial" w:cs="Arial"/>
                <w:color w:val="000000" w:themeColor="text1"/>
                <w:sz w:val="22"/>
                <w:szCs w:val="22"/>
              </w:rPr>
              <w:t xml:space="preserve">; </w:t>
            </w:r>
          </w:p>
          <w:p w14:paraId="4C0145EC" w14:textId="2559D5A7" w:rsidR="00BE0635" w:rsidRPr="00002898" w:rsidRDefault="00BE0635" w:rsidP="00BE0635">
            <w:pPr>
              <w:rPr>
                <w:rFonts w:ascii="Arial" w:hAnsi="Arial" w:cs="Arial"/>
                <w:color w:val="000000" w:themeColor="text1"/>
                <w:sz w:val="22"/>
                <w:szCs w:val="22"/>
              </w:rPr>
            </w:pPr>
            <w:r w:rsidRPr="00002898">
              <w:rPr>
                <w:rStyle w:val="Hyperlink"/>
                <w:rFonts w:ascii="Arial" w:hAnsi="Arial" w:cs="Arial"/>
                <w:color w:val="000000" w:themeColor="text1"/>
                <w:sz w:val="22"/>
                <w:szCs w:val="22"/>
              </w:rPr>
              <w:t>rob.lavigne@kuleuven.be</w:t>
            </w:r>
            <w:r w:rsidRPr="00002898">
              <w:rPr>
                <w:rFonts w:ascii="Arial" w:hAnsi="Arial" w:cs="Arial"/>
                <w:color w:val="000000" w:themeColor="text1"/>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312763C5"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29D30C4F" w14:textId="77777777" w:rsidR="00002898" w:rsidRDefault="00BE0635" w:rsidP="00002898">
            <w:pPr>
              <w:rPr>
                <w:rFonts w:ascii="Arial" w:hAnsi="Arial" w:cs="Arial"/>
                <w:bCs/>
              </w:rPr>
            </w:pPr>
            <w:r w:rsidRPr="00002898">
              <w:rPr>
                <w:rFonts w:ascii="Arial" w:hAnsi="Arial" w:cs="Arial"/>
                <w:bCs/>
              </w:rPr>
              <w:t>University of Novi Sad, Serbia [PK]</w:t>
            </w:r>
          </w:p>
          <w:p w14:paraId="591939A5" w14:textId="37C55ECF" w:rsidR="00002898" w:rsidRDefault="00526415" w:rsidP="00002898">
            <w:pPr>
              <w:rPr>
                <w:rFonts w:ascii="Arial" w:hAnsi="Arial" w:cs="Arial"/>
                <w:bCs/>
              </w:rPr>
            </w:pPr>
            <w:r w:rsidRPr="00002898">
              <w:rPr>
                <w:rFonts w:ascii="Arial" w:hAnsi="Arial" w:cs="Arial"/>
                <w:bCs/>
              </w:rPr>
              <w:t>Quadram Institute</w:t>
            </w:r>
            <w:r w:rsidR="00232185" w:rsidRPr="00002898">
              <w:rPr>
                <w:rFonts w:ascii="Arial" w:hAnsi="Arial" w:cs="Arial"/>
                <w:bCs/>
              </w:rPr>
              <w:t xml:space="preserve"> Bioscience</w:t>
            </w:r>
            <w:r w:rsidRPr="00002898">
              <w:rPr>
                <w:rFonts w:ascii="Arial" w:hAnsi="Arial" w:cs="Arial"/>
                <w:bCs/>
              </w:rPr>
              <w:t>, UK [EMA]</w:t>
            </w:r>
          </w:p>
          <w:p w14:paraId="4C4762A9" w14:textId="69A0CE5A" w:rsidR="00002898" w:rsidRDefault="00BE0635" w:rsidP="00002898">
            <w:pPr>
              <w:rPr>
                <w:rFonts w:ascii="Arial" w:hAnsi="Arial" w:cs="Arial"/>
                <w:bCs/>
              </w:rPr>
            </w:pPr>
            <w:r w:rsidRPr="00002898">
              <w:rPr>
                <w:rFonts w:ascii="Arial" w:hAnsi="Arial" w:cs="Arial"/>
                <w:bCs/>
              </w:rPr>
              <w:t>University of Guelph, Canada [AMK]</w:t>
            </w:r>
          </w:p>
          <w:p w14:paraId="1033F5C1" w14:textId="0120396B" w:rsidR="00A174CC" w:rsidRPr="00002898" w:rsidRDefault="00BE0635" w:rsidP="00002898">
            <w:pPr>
              <w:rPr>
                <w:rFonts w:ascii="Arial" w:hAnsi="Arial" w:cs="Arial"/>
                <w:bCs/>
              </w:rPr>
            </w:pPr>
            <w:r w:rsidRPr="00002898">
              <w:rPr>
                <w:rFonts w:ascii="Arial" w:hAnsi="Arial" w:cs="Arial"/>
                <w:bCs/>
              </w:rPr>
              <w:t>KU Leuven, Belgium [RL]</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3A707DC" w:rsidR="00A174CC" w:rsidRPr="00232185" w:rsidRDefault="00BE0635">
            <w:pPr>
              <w:rPr>
                <w:rFonts w:ascii="Arial" w:hAnsi="Arial" w:cs="Arial"/>
                <w:sz w:val="22"/>
                <w:szCs w:val="22"/>
              </w:rPr>
            </w:pPr>
            <w:r>
              <w:rPr>
                <w:rFonts w:ascii="Arial" w:hAnsi="Arial" w:cs="Arial"/>
                <w:color w:val="000000"/>
              </w:rPr>
              <w:t>pknezevic20@gmail.com</w:t>
            </w:r>
            <w:r w:rsidR="00232185" w:rsidRPr="00232185">
              <w:rPr>
                <w:rFonts w:ascii="Arial" w:hAnsi="Arial" w:cs="Arial"/>
                <w:color w:val="000000"/>
              </w:rPr>
              <w:t xml:space="preserve"> Petar Kn</w:t>
            </w:r>
            <w:r w:rsidR="00232185">
              <w:rPr>
                <w:rFonts w:ascii="Arial" w:hAnsi="Arial" w:cs="Arial"/>
                <w:color w:val="000000"/>
              </w:rPr>
              <w:t>ez</w:t>
            </w:r>
            <w:r w:rsidR="003E4548">
              <w:rPr>
                <w:rFonts w:ascii="Arial" w:hAnsi="Arial" w:cs="Arial"/>
                <w:color w:val="000000"/>
              </w:rPr>
              <w:t>e</w:t>
            </w:r>
            <w:r w:rsidR="00232185">
              <w:rPr>
                <w:rFonts w:ascii="Arial" w:hAnsi="Arial" w:cs="Arial"/>
                <w:color w:val="000000"/>
              </w:rPr>
              <w:t>vic</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4F2B3E94"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4A8F7A3E" w:rsidR="00A174CC" w:rsidRPr="00232185" w:rsidRDefault="00232185">
            <w:pPr>
              <w:rPr>
                <w:rFonts w:ascii="Arial" w:hAnsi="Arial" w:cs="Arial"/>
                <w:sz w:val="22"/>
                <w:szCs w:val="22"/>
                <w:lang w:val="nl-NL"/>
              </w:rPr>
            </w:pPr>
            <w:r>
              <w:rPr>
                <w:rFonts w:ascii="Arial" w:hAnsi="Arial" w:cs="Arial"/>
                <w:sz w:val="22"/>
                <w:szCs w:val="22"/>
                <w:lang w:val="nl-NL"/>
              </w:rPr>
              <w:t>Tubulavirales SG</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AC367CB" w:rsidR="00A174CC" w:rsidRPr="00232185" w:rsidRDefault="00232185">
            <w:pPr>
              <w:rPr>
                <w:lang w:val="nl-NL"/>
              </w:rPr>
            </w:pPr>
            <w:r>
              <w:rPr>
                <w:lang w:val="nl-NL"/>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lastRenderedPageBreak/>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56DC6AD" w:rsidR="00A174CC" w:rsidRPr="00232185" w:rsidRDefault="000C30ED">
            <w:pPr>
              <w:rPr>
                <w:rFonts w:ascii="Arial" w:hAnsi="Arial" w:cs="Arial"/>
                <w:sz w:val="22"/>
                <w:szCs w:val="22"/>
                <w:lang w:val="nl-NL"/>
              </w:rPr>
            </w:pPr>
            <w:r>
              <w:rPr>
                <w:rFonts w:ascii="Arial" w:hAnsi="Arial" w:cs="Arial"/>
                <w:sz w:val="22"/>
                <w:szCs w:val="22"/>
                <w:lang w:val="nl-NL"/>
              </w:rPr>
              <w:t>June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5DD4654" w:rsidR="00A174CC" w:rsidRPr="002F14B1" w:rsidRDefault="00002898">
            <w:pPr>
              <w:spacing w:before="120" w:after="120"/>
              <w:rPr>
                <w:rFonts w:ascii="Arial" w:hAnsi="Arial" w:cs="Arial"/>
                <w:bCs/>
                <w:sz w:val="22"/>
                <w:szCs w:val="22"/>
              </w:rPr>
            </w:pPr>
            <w:r w:rsidRPr="002F14B1">
              <w:rPr>
                <w:rFonts w:ascii="Arial" w:hAnsi="Arial" w:cs="Arial"/>
                <w:bCs/>
                <w:sz w:val="22"/>
                <w:szCs w:val="22"/>
              </w:rPr>
              <w:t>2021.085B.</w:t>
            </w:r>
            <w:r w:rsidR="009D24B9">
              <w:rPr>
                <w:rFonts w:ascii="Arial" w:hAnsi="Arial" w:cs="Arial"/>
                <w:bCs/>
                <w:sz w:val="22"/>
                <w:szCs w:val="22"/>
              </w:rPr>
              <w:t>R</w:t>
            </w:r>
            <w:r w:rsidRPr="002F14B1">
              <w:rPr>
                <w:rFonts w:ascii="Arial" w:hAnsi="Arial" w:cs="Arial"/>
                <w:bCs/>
                <w:sz w:val="22"/>
                <w:szCs w:val="22"/>
              </w:rPr>
              <w:t>.Tubulavirales</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6AEF2E36"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1CE1F36F" w:rsidR="00A174CC" w:rsidRPr="00526415" w:rsidRDefault="00526415" w:rsidP="00526415">
            <w:pPr>
              <w:jc w:val="both"/>
              <w:rPr>
                <w:rFonts w:ascii="Arial" w:hAnsi="Arial" w:cs="Arial"/>
                <w:bCs/>
                <w:sz w:val="22"/>
                <w:szCs w:val="22"/>
                <w:lang w:val="hr-HR"/>
              </w:rPr>
            </w:pPr>
            <w:r>
              <w:rPr>
                <w:rFonts w:ascii="Arial" w:hAnsi="Arial" w:cs="Arial"/>
                <w:bCs/>
                <w:sz w:val="22"/>
                <w:szCs w:val="22"/>
                <w:lang w:val="hr-HR"/>
              </w:rPr>
              <w:t xml:space="preserve">We propose twelve (12) new species within existing genera of the family </w:t>
            </w:r>
            <w:r w:rsidRPr="00526415">
              <w:rPr>
                <w:rFonts w:ascii="Arial" w:hAnsi="Arial" w:cs="Arial"/>
                <w:bCs/>
                <w:i/>
                <w:iCs/>
                <w:sz w:val="22"/>
                <w:szCs w:val="22"/>
                <w:lang w:val="hr-HR"/>
              </w:rPr>
              <w:t>Inoviridae</w:t>
            </w:r>
            <w:r>
              <w:rPr>
                <w:rFonts w:ascii="Arial" w:hAnsi="Arial" w:cs="Arial"/>
                <w:bCs/>
                <w:sz w:val="22"/>
                <w:szCs w:val="22"/>
                <w:lang w:val="hr-HR"/>
              </w:rPr>
              <w:t xml:space="preserve"> and four new genera (</w:t>
            </w:r>
            <w:r w:rsidRPr="00526415">
              <w:rPr>
                <w:rFonts w:ascii="Arial" w:hAnsi="Arial" w:cs="Arial"/>
                <w:bCs/>
                <w:i/>
                <w:iCs/>
                <w:sz w:val="22"/>
                <w:szCs w:val="22"/>
                <w:lang w:val="hr-HR"/>
              </w:rPr>
              <w:t>Vasivirus, Lophivirus, Porrectionivirus</w:t>
            </w:r>
            <w:r>
              <w:rPr>
                <w:rFonts w:ascii="Arial" w:hAnsi="Arial" w:cs="Arial"/>
                <w:bCs/>
                <w:sz w:val="22"/>
                <w:szCs w:val="22"/>
                <w:lang w:val="hr-HR"/>
              </w:rPr>
              <w:t xml:space="preserve">, and </w:t>
            </w:r>
            <w:r w:rsidRPr="00526415">
              <w:rPr>
                <w:rFonts w:ascii="Arial" w:hAnsi="Arial" w:cs="Arial"/>
                <w:bCs/>
                <w:i/>
                <w:iCs/>
                <w:sz w:val="22"/>
                <w:szCs w:val="22"/>
                <w:lang w:val="hr-HR"/>
              </w:rPr>
              <w:t>Siphunculivirus</w:t>
            </w:r>
            <w:r>
              <w:rPr>
                <w:rFonts w:ascii="Arial" w:hAnsi="Arial" w:cs="Arial"/>
                <w:bCs/>
                <w:sz w:val="22"/>
                <w:szCs w:val="22"/>
                <w:lang w:val="hr-HR"/>
              </w:rPr>
              <w:t xml:space="preserve">) with four new species. Within the family </w:t>
            </w:r>
            <w:r w:rsidRPr="00526415">
              <w:rPr>
                <w:rFonts w:ascii="Arial" w:hAnsi="Arial" w:cs="Arial"/>
                <w:bCs/>
                <w:i/>
                <w:iCs/>
                <w:sz w:val="22"/>
                <w:szCs w:val="22"/>
                <w:lang w:val="hr-HR"/>
              </w:rPr>
              <w:t>Plectroviridae</w:t>
            </w:r>
            <w:r>
              <w:rPr>
                <w:rFonts w:ascii="Arial" w:hAnsi="Arial" w:cs="Arial"/>
                <w:bCs/>
                <w:sz w:val="22"/>
                <w:szCs w:val="22"/>
                <w:lang w:val="hr-HR"/>
              </w:rPr>
              <w:t xml:space="preserve"> one (1) new genus (</w:t>
            </w:r>
            <w:r w:rsidRPr="00526415">
              <w:rPr>
                <w:rFonts w:ascii="Arial" w:hAnsi="Arial" w:cs="Arial"/>
                <w:bCs/>
                <w:i/>
                <w:iCs/>
                <w:sz w:val="22"/>
                <w:szCs w:val="22"/>
                <w:lang w:val="hr-HR"/>
              </w:rPr>
              <w:t>Virgulavirus</w:t>
            </w:r>
            <w:r>
              <w:rPr>
                <w:rFonts w:ascii="Arial" w:hAnsi="Arial" w:cs="Arial"/>
                <w:bCs/>
                <w:sz w:val="22"/>
                <w:szCs w:val="22"/>
                <w:lang w:val="hr-HR"/>
              </w:rPr>
              <w:t>) and one (1) new species are proposed.</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002898" w14:paraId="15A4B8D2" w14:textId="77777777">
        <w:trPr>
          <w:trHeight w:val="1566"/>
        </w:trPr>
        <w:tc>
          <w:tcPr>
            <w:tcW w:w="9228" w:type="dxa"/>
            <w:shd w:val="clear" w:color="auto" w:fill="auto"/>
          </w:tcPr>
          <w:p w14:paraId="3F2A00F5" w14:textId="2BCC6BE5" w:rsidR="00A174CC" w:rsidRPr="00002898" w:rsidRDefault="00A174CC">
            <w:pPr>
              <w:pStyle w:val="BodyTextIndent"/>
              <w:spacing w:after="120"/>
              <w:rPr>
                <w:rFonts w:ascii="Arial" w:hAnsi="Arial" w:cs="Arial"/>
                <w:color w:val="0000FF"/>
                <w:sz w:val="22"/>
                <w:szCs w:val="22"/>
              </w:rPr>
            </w:pPr>
          </w:p>
          <w:tbl>
            <w:tblPr>
              <w:tblStyle w:val="TableGrid"/>
              <w:tblW w:w="9002" w:type="dxa"/>
              <w:tblLook w:val="04A0" w:firstRow="1" w:lastRow="0" w:firstColumn="1" w:lastColumn="0" w:noHBand="0" w:noVBand="1"/>
            </w:tblPr>
            <w:tblGrid>
              <w:gridCol w:w="9002"/>
            </w:tblGrid>
            <w:tr w:rsidR="00A174CC" w:rsidRPr="00002898" w14:paraId="195FC3CF" w14:textId="77777777">
              <w:tc>
                <w:tcPr>
                  <w:tcW w:w="9002" w:type="dxa"/>
                  <w:shd w:val="clear" w:color="auto" w:fill="auto"/>
                </w:tcPr>
                <w:p w14:paraId="0647D9AA" w14:textId="1C2C70DC" w:rsidR="00BE0635" w:rsidRPr="00002898" w:rsidRDefault="00F76C70" w:rsidP="00D82500">
                  <w:pPr>
                    <w:jc w:val="both"/>
                    <w:rPr>
                      <w:rFonts w:ascii="Arial" w:hAnsi="Arial" w:cs="Arial"/>
                      <w:color w:val="000000" w:themeColor="text1"/>
                      <w:sz w:val="22"/>
                      <w:szCs w:val="22"/>
                    </w:rPr>
                  </w:pPr>
                  <w:r w:rsidRPr="00002898">
                    <w:rPr>
                      <w:rFonts w:ascii="Arial" w:hAnsi="Arial" w:cs="Arial"/>
                      <w:color w:val="000000" w:themeColor="text1"/>
                      <w:sz w:val="22"/>
                      <w:szCs w:val="22"/>
                    </w:rPr>
                    <w:t>The aim of the proposal is:</w:t>
                  </w:r>
                </w:p>
                <w:p w14:paraId="49737C03" w14:textId="119127A6" w:rsidR="00A174CC" w:rsidRPr="00002898" w:rsidRDefault="00C82968" w:rsidP="00D82500">
                  <w:pPr>
                    <w:jc w:val="both"/>
                    <w:rPr>
                      <w:rFonts w:ascii="Arial" w:hAnsi="Arial" w:cs="Arial"/>
                      <w:color w:val="000000" w:themeColor="text1"/>
                      <w:sz w:val="22"/>
                      <w:szCs w:val="22"/>
                    </w:rPr>
                  </w:pPr>
                  <w:r w:rsidRPr="00002898">
                    <w:rPr>
                      <w:rFonts w:ascii="Arial" w:hAnsi="Arial" w:cs="Arial"/>
                      <w:color w:val="000000" w:themeColor="text1"/>
                      <w:sz w:val="22"/>
                      <w:szCs w:val="22"/>
                    </w:rPr>
                    <w:t xml:space="preserve">A) To create new species </w:t>
                  </w:r>
                  <w:r w:rsidR="00F76C70" w:rsidRPr="00002898">
                    <w:rPr>
                      <w:rFonts w:ascii="Arial" w:hAnsi="Arial" w:cs="Arial"/>
                      <w:color w:val="000000" w:themeColor="text1"/>
                      <w:sz w:val="22"/>
                      <w:szCs w:val="22"/>
                    </w:rPr>
                    <w:t>belonging to the</w:t>
                  </w:r>
                  <w:r w:rsidRPr="00002898">
                    <w:rPr>
                      <w:rFonts w:ascii="Arial" w:hAnsi="Arial" w:cs="Arial"/>
                      <w:color w:val="000000" w:themeColor="text1"/>
                      <w:sz w:val="22"/>
                      <w:szCs w:val="22"/>
                    </w:rPr>
                    <w:t xml:space="preserve"> existing genera in family </w:t>
                  </w:r>
                  <w:r w:rsidRPr="00002898">
                    <w:rPr>
                      <w:rFonts w:ascii="Arial" w:hAnsi="Arial" w:cs="Arial"/>
                      <w:i/>
                      <w:iCs/>
                      <w:color w:val="000000" w:themeColor="text1"/>
                      <w:sz w:val="22"/>
                      <w:szCs w:val="22"/>
                    </w:rPr>
                    <w:t>Inoviridae</w:t>
                  </w:r>
                  <w:r w:rsidRPr="00002898">
                    <w:rPr>
                      <w:rFonts w:ascii="Arial" w:hAnsi="Arial" w:cs="Arial"/>
                      <w:color w:val="000000" w:themeColor="text1"/>
                      <w:sz w:val="22"/>
                      <w:szCs w:val="22"/>
                    </w:rPr>
                    <w:t>:</w:t>
                  </w:r>
                </w:p>
                <w:p w14:paraId="0B741915" w14:textId="77777777" w:rsidR="00840B9E" w:rsidRPr="00002898" w:rsidRDefault="00BE0635" w:rsidP="00D82500">
                  <w:pPr>
                    <w:pStyle w:val="ListParagraph"/>
                    <w:numPr>
                      <w:ilvl w:val="0"/>
                      <w:numId w:val="2"/>
                    </w:numPr>
                    <w:jc w:val="both"/>
                    <w:rPr>
                      <w:rFonts w:ascii="Arial" w:hAnsi="Arial" w:cs="Arial"/>
                      <w:b/>
                      <w:bCs/>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Fibrovirus VP24</w:t>
                  </w:r>
                  <w:r w:rsidR="00C82968" w:rsidRPr="00002898">
                    <w:rPr>
                      <w:rFonts w:ascii="Arial" w:hAnsi="Arial" w:cs="Arial"/>
                      <w:color w:val="000000" w:themeColor="text1"/>
                      <w:sz w:val="22"/>
                      <w:szCs w:val="22"/>
                      <w:lang w:val="en-GB"/>
                    </w:rPr>
                    <w:t xml:space="preserve"> </w:t>
                  </w:r>
                  <w:r w:rsidRPr="00002898">
                    <w:rPr>
                      <w:rFonts w:ascii="Arial" w:hAnsi="Arial" w:cs="Arial"/>
                      <w:color w:val="000000" w:themeColor="text1"/>
                      <w:sz w:val="22"/>
                      <w:szCs w:val="22"/>
                      <w:lang w:val="en-GB"/>
                    </w:rPr>
                    <w:t xml:space="preserve">in the existing genus </w:t>
                  </w:r>
                  <w:r w:rsidRPr="00002898">
                    <w:rPr>
                      <w:rFonts w:ascii="Arial" w:hAnsi="Arial" w:cs="Arial"/>
                      <w:i/>
                      <w:iCs/>
                      <w:color w:val="000000" w:themeColor="text1"/>
                      <w:sz w:val="22"/>
                      <w:szCs w:val="22"/>
                      <w:lang w:val="en-GB"/>
                    </w:rPr>
                    <w:t>Fibrovirus</w:t>
                  </w:r>
                  <w:r w:rsidR="00B616E2" w:rsidRPr="00002898">
                    <w:rPr>
                      <w:rFonts w:ascii="Arial" w:hAnsi="Arial" w:cs="Arial"/>
                      <w:i/>
                      <w:iCs/>
                      <w:color w:val="000000" w:themeColor="text1"/>
                      <w:sz w:val="22"/>
                      <w:szCs w:val="22"/>
                      <w:lang w:val="en-GB"/>
                    </w:rPr>
                    <w:t xml:space="preserve">, </w:t>
                  </w:r>
                  <w:r w:rsidR="00B616E2" w:rsidRPr="00002898">
                    <w:rPr>
                      <w:rFonts w:ascii="Arial" w:hAnsi="Arial" w:cs="Arial"/>
                      <w:color w:val="000000" w:themeColor="text1"/>
                      <w:sz w:val="22"/>
                      <w:szCs w:val="22"/>
                      <w:lang w:val="en-GB"/>
                    </w:rPr>
                    <w:t>based on sequence of Vibrio phage VP24-2_Ke</w:t>
                  </w:r>
                </w:p>
                <w:p w14:paraId="181BF792" w14:textId="4A78D326" w:rsidR="00C82968" w:rsidRPr="00002898" w:rsidRDefault="00C82968" w:rsidP="00840B9E">
                  <w:pPr>
                    <w:pStyle w:val="ListParagraph"/>
                    <w:jc w:val="both"/>
                    <w:rPr>
                      <w:rFonts w:ascii="Arial" w:hAnsi="Arial" w:cs="Arial"/>
                      <w:b/>
                      <w:bCs/>
                      <w:sz w:val="22"/>
                      <w:szCs w:val="22"/>
                      <w:lang w:val="en-GB"/>
                    </w:rPr>
                  </w:pPr>
                  <w:r w:rsidRPr="00002898">
                    <w:rPr>
                      <w:rFonts w:ascii="Arial" w:hAnsi="Arial" w:cs="Arial"/>
                      <w:color w:val="000000" w:themeColor="text1"/>
                      <w:sz w:val="22"/>
                      <w:szCs w:val="22"/>
                      <w:lang w:val="en-GB"/>
                    </w:rPr>
                    <w:t xml:space="preserve">The strain </w:t>
                  </w:r>
                  <w:r w:rsidR="002C644E" w:rsidRPr="00002898">
                    <w:rPr>
                      <w:rFonts w:ascii="Arial" w:hAnsi="Arial" w:cs="Arial"/>
                      <w:color w:val="000000" w:themeColor="text1"/>
                      <w:sz w:val="22"/>
                      <w:szCs w:val="22"/>
                      <w:lang w:val="en-GB"/>
                    </w:rPr>
                    <w:t>infects</w:t>
                  </w:r>
                  <w:r w:rsidRPr="00002898">
                    <w:rPr>
                      <w:rFonts w:ascii="Arial" w:hAnsi="Arial" w:cs="Arial"/>
                      <w:color w:val="000000" w:themeColor="text1"/>
                      <w:sz w:val="22"/>
                      <w:szCs w:val="22"/>
                      <w:lang w:val="en-GB"/>
                    </w:rPr>
                    <w:t xml:space="preserve"> </w:t>
                  </w:r>
                  <w:r w:rsidRPr="00002898">
                    <w:rPr>
                      <w:rFonts w:ascii="Arial" w:hAnsi="Arial" w:cs="Arial"/>
                      <w:i/>
                      <w:iCs/>
                      <w:color w:val="000000" w:themeColor="text1"/>
                      <w:sz w:val="22"/>
                      <w:szCs w:val="22"/>
                      <w:lang w:val="en-GB"/>
                    </w:rPr>
                    <w:t>Vibrio cholerae</w:t>
                  </w:r>
                  <w:r w:rsidRPr="00002898">
                    <w:rPr>
                      <w:rFonts w:ascii="Arial" w:hAnsi="Arial" w:cs="Arial"/>
                      <w:color w:val="000000" w:themeColor="text1"/>
                      <w:sz w:val="22"/>
                      <w:szCs w:val="22"/>
                      <w:lang w:val="en-GB"/>
                    </w:rPr>
                    <w:t xml:space="preserve"> and was detected in Usenge Beach in Bondo, Siaya county (Kenya).</w:t>
                  </w:r>
                  <w:r w:rsidR="00AD3288" w:rsidRPr="00002898">
                    <w:rPr>
                      <w:rFonts w:ascii="Arial" w:hAnsi="Arial" w:cs="Arial"/>
                      <w:color w:val="000000" w:themeColor="text1"/>
                      <w:sz w:val="22"/>
                      <w:szCs w:val="22"/>
                      <w:lang w:val="en-GB"/>
                    </w:rPr>
                    <w:t xml:space="preserve"> It shares characteristics with </w:t>
                  </w:r>
                  <w:r w:rsidR="0026631B" w:rsidRPr="00002898">
                    <w:rPr>
                      <w:rFonts w:ascii="Arial" w:hAnsi="Arial" w:cs="Arial"/>
                      <w:color w:val="000000" w:themeColor="text1"/>
                      <w:sz w:val="22"/>
                      <w:szCs w:val="22"/>
                      <w:lang w:val="en-GB"/>
                    </w:rPr>
                    <w:t xml:space="preserve">the members of the </w:t>
                  </w:r>
                  <w:r w:rsidR="00AD3288" w:rsidRPr="00002898">
                    <w:rPr>
                      <w:rFonts w:ascii="Arial" w:hAnsi="Arial" w:cs="Arial"/>
                      <w:color w:val="000000" w:themeColor="text1"/>
                      <w:sz w:val="22"/>
                      <w:szCs w:val="22"/>
                      <w:lang w:val="en-GB"/>
                    </w:rPr>
                    <w:t xml:space="preserve">genus </w:t>
                  </w:r>
                  <w:r w:rsidR="00AD3288" w:rsidRPr="00002898">
                    <w:rPr>
                      <w:rFonts w:ascii="Arial" w:hAnsi="Arial" w:cs="Arial"/>
                      <w:i/>
                      <w:iCs/>
                      <w:color w:val="000000" w:themeColor="text1"/>
                      <w:sz w:val="22"/>
                      <w:szCs w:val="22"/>
                      <w:lang w:val="en-GB"/>
                    </w:rPr>
                    <w:t>Fibrovirus</w:t>
                  </w:r>
                  <w:r w:rsidR="00AD3288" w:rsidRPr="00002898">
                    <w:rPr>
                      <w:rFonts w:ascii="Arial" w:hAnsi="Arial" w:cs="Arial"/>
                      <w:color w:val="000000" w:themeColor="text1"/>
                      <w:sz w:val="22"/>
                      <w:szCs w:val="22"/>
                      <w:lang w:val="en-GB"/>
                    </w:rPr>
                    <w:t xml:space="preserve">: </w:t>
                  </w:r>
                  <w:r w:rsidR="00B616E2" w:rsidRPr="00002898">
                    <w:rPr>
                      <w:rFonts w:ascii="Arial" w:hAnsi="Arial" w:cs="Arial"/>
                      <w:color w:val="000000" w:themeColor="text1"/>
                      <w:sz w:val="22"/>
                      <w:szCs w:val="22"/>
                      <w:lang w:val="en-GB"/>
                    </w:rPr>
                    <w:t>Zot, CoaB and CoaA protein amino-acid sequence</w:t>
                  </w:r>
                  <w:r w:rsidR="00ED0501" w:rsidRPr="00002898">
                    <w:rPr>
                      <w:rFonts w:ascii="Arial" w:hAnsi="Arial" w:cs="Arial"/>
                      <w:color w:val="000000" w:themeColor="text1"/>
                      <w:sz w:val="22"/>
                      <w:szCs w:val="22"/>
                      <w:lang w:val="en-GB"/>
                    </w:rPr>
                    <w:t>s</w:t>
                  </w:r>
                  <w:r w:rsidR="00B616E2" w:rsidRPr="00002898">
                    <w:rPr>
                      <w:rFonts w:ascii="Arial" w:hAnsi="Arial" w:cs="Arial"/>
                      <w:color w:val="000000" w:themeColor="text1"/>
                      <w:sz w:val="22"/>
                      <w:szCs w:val="22"/>
                      <w:lang w:val="en-GB"/>
                    </w:rPr>
                    <w:t xml:space="preserve"> are similar &gt;</w:t>
                  </w:r>
                  <w:r w:rsidR="00180E38" w:rsidRPr="00002898">
                    <w:rPr>
                      <w:rFonts w:ascii="Arial" w:hAnsi="Arial" w:cs="Arial"/>
                      <w:color w:val="000000" w:themeColor="text1"/>
                      <w:sz w:val="22"/>
                      <w:szCs w:val="22"/>
                      <w:lang w:val="en-GB"/>
                    </w:rPr>
                    <w:t>83</w:t>
                  </w:r>
                  <w:r w:rsidR="00B616E2" w:rsidRPr="00002898">
                    <w:rPr>
                      <w:rFonts w:ascii="Arial" w:hAnsi="Arial" w:cs="Arial"/>
                      <w:color w:val="000000" w:themeColor="text1"/>
                      <w:sz w:val="22"/>
                      <w:szCs w:val="22"/>
                      <w:lang w:val="en-GB"/>
                    </w:rPr>
                    <w:t>%</w:t>
                  </w:r>
                  <w:r w:rsidR="00AD3288" w:rsidRPr="00002898">
                    <w:rPr>
                      <w:rFonts w:ascii="Arial" w:hAnsi="Arial" w:cs="Arial"/>
                      <w:color w:val="000000" w:themeColor="text1"/>
                      <w:sz w:val="22"/>
                      <w:szCs w:val="22"/>
                      <w:lang w:val="en-GB"/>
                    </w:rPr>
                    <w:t xml:space="preserve"> and significant number of </w:t>
                  </w:r>
                  <w:r w:rsidR="00B616E2" w:rsidRPr="00002898">
                    <w:rPr>
                      <w:rFonts w:ascii="Arial" w:hAnsi="Arial" w:cs="Arial"/>
                      <w:color w:val="000000" w:themeColor="text1"/>
                      <w:sz w:val="22"/>
                      <w:szCs w:val="22"/>
                      <w:lang w:val="en-GB"/>
                    </w:rPr>
                    <w:t xml:space="preserve">proteins are </w:t>
                  </w:r>
                  <w:r w:rsidR="00AD3288" w:rsidRPr="00002898">
                    <w:rPr>
                      <w:rFonts w:ascii="Arial" w:hAnsi="Arial" w:cs="Arial"/>
                      <w:color w:val="000000" w:themeColor="text1"/>
                      <w:sz w:val="22"/>
                      <w:szCs w:val="22"/>
                      <w:lang w:val="en-GB"/>
                    </w:rPr>
                    <w:t>homologous</w:t>
                  </w:r>
                  <w:r w:rsidR="00B616E2" w:rsidRPr="00002898">
                    <w:rPr>
                      <w:rFonts w:ascii="Arial" w:hAnsi="Arial" w:cs="Arial"/>
                      <w:color w:val="000000" w:themeColor="text1"/>
                      <w:sz w:val="22"/>
                      <w:szCs w:val="22"/>
                      <w:lang w:val="en-GB"/>
                    </w:rPr>
                    <w:t xml:space="preserve"> (support evidence </w:t>
                  </w:r>
                  <w:r w:rsidR="002C644E" w:rsidRPr="00002898">
                    <w:rPr>
                      <w:rFonts w:ascii="Arial" w:hAnsi="Arial" w:cs="Arial"/>
                      <w:color w:val="000000" w:themeColor="text1"/>
                      <w:sz w:val="22"/>
                      <w:szCs w:val="22"/>
                      <w:lang w:val="en-GB"/>
                    </w:rPr>
                    <w:t xml:space="preserve">Table </w:t>
                  </w:r>
                  <w:r w:rsidR="00B616E2" w:rsidRPr="00002898">
                    <w:rPr>
                      <w:rFonts w:ascii="Arial" w:hAnsi="Arial" w:cs="Arial"/>
                      <w:color w:val="000000" w:themeColor="text1"/>
                      <w:sz w:val="22"/>
                      <w:szCs w:val="22"/>
                      <w:lang w:val="en-GB"/>
                    </w:rPr>
                    <w:t>A</w:t>
                  </w:r>
                  <w:r w:rsidR="00647E69" w:rsidRPr="00002898">
                    <w:rPr>
                      <w:rFonts w:ascii="Arial" w:hAnsi="Arial" w:cs="Arial"/>
                      <w:color w:val="000000" w:themeColor="text1"/>
                      <w:sz w:val="22"/>
                      <w:szCs w:val="22"/>
                      <w:lang w:val="en-GB"/>
                    </w:rPr>
                    <w:t>-</w:t>
                  </w:r>
                  <w:r w:rsidR="00B616E2" w:rsidRPr="00002898">
                    <w:rPr>
                      <w:rFonts w:ascii="Arial" w:hAnsi="Arial" w:cs="Arial"/>
                      <w:color w:val="000000" w:themeColor="text1"/>
                      <w:sz w:val="22"/>
                      <w:szCs w:val="22"/>
                      <w:lang w:val="en-GB"/>
                    </w:rPr>
                    <w:t>1</w:t>
                  </w:r>
                  <w:r w:rsidR="00647E69" w:rsidRPr="00002898">
                    <w:rPr>
                      <w:rFonts w:ascii="Arial" w:hAnsi="Arial" w:cs="Arial"/>
                      <w:color w:val="000000" w:themeColor="text1"/>
                      <w:sz w:val="22"/>
                      <w:szCs w:val="22"/>
                      <w:lang w:val="en-GB"/>
                    </w:rPr>
                    <w:t>; Fig. 1</w:t>
                  </w:r>
                  <w:r w:rsidR="00B616E2" w:rsidRPr="00002898">
                    <w:rPr>
                      <w:rFonts w:ascii="Arial" w:hAnsi="Arial" w:cs="Arial"/>
                      <w:color w:val="000000" w:themeColor="text1"/>
                      <w:sz w:val="22"/>
                      <w:szCs w:val="22"/>
                      <w:lang w:val="en-GB"/>
                    </w:rPr>
                    <w:t>)</w:t>
                  </w:r>
                  <w:r w:rsidR="00AD3288" w:rsidRPr="00002898">
                    <w:rPr>
                      <w:rFonts w:ascii="Arial" w:hAnsi="Arial" w:cs="Arial"/>
                      <w:color w:val="000000" w:themeColor="text1"/>
                      <w:sz w:val="22"/>
                      <w:szCs w:val="22"/>
                      <w:lang w:val="en-GB"/>
                    </w:rPr>
                    <w:t xml:space="preserve">. </w:t>
                  </w:r>
                  <w:r w:rsidR="00B616E2" w:rsidRPr="00002898">
                    <w:rPr>
                      <w:rFonts w:ascii="Arial" w:hAnsi="Arial" w:cs="Arial"/>
                      <w:color w:val="000000" w:themeColor="text1"/>
                      <w:sz w:val="22"/>
                      <w:szCs w:val="22"/>
                      <w:lang w:val="en-GB"/>
                    </w:rPr>
                    <w:t>The new species</w:t>
                  </w:r>
                  <w:r w:rsidR="00AD3288" w:rsidRPr="00002898">
                    <w:rPr>
                      <w:rFonts w:ascii="Arial" w:hAnsi="Arial" w:cs="Arial"/>
                      <w:color w:val="000000" w:themeColor="text1"/>
                      <w:sz w:val="22"/>
                      <w:szCs w:val="22"/>
                      <w:lang w:val="en-GB"/>
                    </w:rPr>
                    <w:t xml:space="preserve"> </w:t>
                  </w:r>
                  <w:r w:rsidR="00647E69" w:rsidRPr="00002898">
                    <w:rPr>
                      <w:rFonts w:ascii="Arial" w:hAnsi="Arial" w:cs="Arial"/>
                      <w:i/>
                      <w:iCs/>
                      <w:color w:val="000000" w:themeColor="text1"/>
                      <w:sz w:val="22"/>
                      <w:szCs w:val="22"/>
                      <w:lang w:val="en-GB"/>
                    </w:rPr>
                    <w:t>Fibrovirus VP24</w:t>
                  </w:r>
                  <w:r w:rsidR="00647E69" w:rsidRPr="00002898">
                    <w:rPr>
                      <w:rFonts w:ascii="Arial" w:hAnsi="Arial" w:cs="Arial"/>
                      <w:color w:val="000000" w:themeColor="text1"/>
                      <w:sz w:val="22"/>
                      <w:szCs w:val="22"/>
                      <w:lang w:val="en-GB"/>
                    </w:rPr>
                    <w:t xml:space="preserve"> </w:t>
                  </w:r>
                  <w:r w:rsidR="00AD3288" w:rsidRPr="00002898">
                    <w:rPr>
                      <w:rFonts w:ascii="Arial" w:hAnsi="Arial" w:cs="Arial"/>
                      <w:color w:val="000000" w:themeColor="text1"/>
                      <w:sz w:val="22"/>
                      <w:szCs w:val="22"/>
                      <w:lang w:val="en-GB"/>
                    </w:rPr>
                    <w:t>differs from o</w:t>
                  </w:r>
                  <w:r w:rsidR="00B616E2" w:rsidRPr="00002898">
                    <w:rPr>
                      <w:rFonts w:ascii="Arial" w:hAnsi="Arial" w:cs="Arial"/>
                      <w:color w:val="000000" w:themeColor="text1"/>
                      <w:sz w:val="22"/>
                      <w:szCs w:val="22"/>
                      <w:lang w:val="en-GB"/>
                    </w:rPr>
                    <w:t>t</w:t>
                  </w:r>
                  <w:r w:rsidR="00AD3288" w:rsidRPr="00002898">
                    <w:rPr>
                      <w:rFonts w:ascii="Arial" w:hAnsi="Arial" w:cs="Arial"/>
                      <w:color w:val="000000" w:themeColor="text1"/>
                      <w:sz w:val="22"/>
                      <w:szCs w:val="22"/>
                      <w:lang w:val="en-GB"/>
                    </w:rPr>
                    <w:t>her members of the genus, as genome sequence</w:t>
                  </w:r>
                  <w:r w:rsidR="002535B9" w:rsidRPr="00002898">
                    <w:rPr>
                      <w:rFonts w:ascii="Arial" w:hAnsi="Arial" w:cs="Arial"/>
                      <w:color w:val="000000" w:themeColor="text1"/>
                      <w:sz w:val="22"/>
                      <w:szCs w:val="22"/>
                      <w:lang w:val="en-GB"/>
                    </w:rPr>
                    <w:t>s</w:t>
                  </w:r>
                  <w:r w:rsidR="00AD3288" w:rsidRPr="00002898">
                    <w:rPr>
                      <w:rFonts w:ascii="Arial" w:hAnsi="Arial" w:cs="Arial"/>
                      <w:color w:val="000000" w:themeColor="text1"/>
                      <w:sz w:val="22"/>
                      <w:szCs w:val="22"/>
                      <w:lang w:val="en-GB"/>
                    </w:rPr>
                    <w:t xml:space="preserve"> share &lt;9</w:t>
                  </w:r>
                  <w:r w:rsidR="00180E38" w:rsidRPr="00002898">
                    <w:rPr>
                      <w:rFonts w:ascii="Arial" w:hAnsi="Arial" w:cs="Arial"/>
                      <w:color w:val="000000" w:themeColor="text1"/>
                      <w:sz w:val="22"/>
                      <w:szCs w:val="22"/>
                      <w:lang w:val="en-GB"/>
                    </w:rPr>
                    <w:t>1</w:t>
                  </w:r>
                  <w:r w:rsidR="00AD3288" w:rsidRPr="00002898">
                    <w:rPr>
                      <w:rFonts w:ascii="Arial" w:hAnsi="Arial" w:cs="Arial"/>
                      <w:color w:val="000000" w:themeColor="text1"/>
                      <w:sz w:val="22"/>
                      <w:szCs w:val="22"/>
                      <w:lang w:val="en-GB"/>
                    </w:rPr>
                    <w:t xml:space="preserve">% similarity. </w:t>
                  </w:r>
                </w:p>
                <w:p w14:paraId="4E048B65" w14:textId="77777777" w:rsidR="00840B9E" w:rsidRPr="00002898" w:rsidRDefault="00BE0635" w:rsidP="00D82500">
                  <w:pPr>
                    <w:pStyle w:val="ListParagraph"/>
                    <w:numPr>
                      <w:ilvl w:val="0"/>
                      <w:numId w:val="2"/>
                    </w:numPr>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Vil</w:t>
                  </w:r>
                  <w:r w:rsidR="008D6FE8" w:rsidRPr="00002898">
                    <w:rPr>
                      <w:rFonts w:ascii="Arial" w:hAnsi="Arial" w:cs="Arial"/>
                      <w:i/>
                      <w:iCs/>
                      <w:color w:val="000000" w:themeColor="text1"/>
                      <w:sz w:val="22"/>
                      <w:szCs w:val="22"/>
                      <w:lang w:val="en-GB"/>
                    </w:rPr>
                    <w:t>l</w:t>
                  </w:r>
                  <w:r w:rsidR="00C82968" w:rsidRPr="00002898">
                    <w:rPr>
                      <w:rFonts w:ascii="Arial" w:hAnsi="Arial" w:cs="Arial"/>
                      <w:i/>
                      <w:iCs/>
                      <w:color w:val="000000" w:themeColor="text1"/>
                      <w:sz w:val="22"/>
                      <w:szCs w:val="22"/>
                      <w:lang w:val="en-GB"/>
                    </w:rPr>
                    <w:t>ovirus VALG8</w:t>
                  </w:r>
                  <w:r w:rsidR="00C82968" w:rsidRPr="00002898">
                    <w:rPr>
                      <w:rFonts w:ascii="Arial" w:hAnsi="Arial" w:cs="Arial"/>
                      <w:color w:val="000000" w:themeColor="text1"/>
                      <w:sz w:val="22"/>
                      <w:szCs w:val="22"/>
                      <w:lang w:val="en-GB"/>
                    </w:rPr>
                    <w:t xml:space="preserve"> </w:t>
                  </w:r>
                  <w:r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Villovirus</w:t>
                  </w:r>
                  <w:r w:rsidR="00B616E2" w:rsidRPr="00002898">
                    <w:rPr>
                      <w:rFonts w:ascii="Arial" w:hAnsi="Arial" w:cs="Arial"/>
                      <w:i/>
                      <w:iCs/>
                      <w:color w:val="000000" w:themeColor="text1"/>
                      <w:sz w:val="22"/>
                      <w:szCs w:val="22"/>
                      <w:lang w:val="en-GB"/>
                    </w:rPr>
                    <w:t xml:space="preserve">, </w:t>
                  </w:r>
                  <w:r w:rsidR="00B616E2" w:rsidRPr="00002898">
                    <w:rPr>
                      <w:rFonts w:ascii="Arial" w:hAnsi="Arial" w:cs="Arial"/>
                      <w:color w:val="000000" w:themeColor="text1"/>
                      <w:sz w:val="22"/>
                      <w:szCs w:val="22"/>
                      <w:lang w:val="en-GB"/>
                    </w:rPr>
                    <w:t xml:space="preserve">based on sequence of Vibrio phage </w:t>
                  </w:r>
                  <w:r w:rsidR="00C82968" w:rsidRPr="00002898">
                    <w:rPr>
                      <w:rFonts w:ascii="Arial" w:hAnsi="Arial" w:cs="Arial"/>
                      <w:color w:val="000000" w:themeColor="text1"/>
                      <w:sz w:val="22"/>
                      <w:szCs w:val="22"/>
                      <w:lang w:val="en-GB"/>
                    </w:rPr>
                    <w:t>VALG_phi8</w:t>
                  </w:r>
                </w:p>
                <w:p w14:paraId="4B090975" w14:textId="6CD31229" w:rsidR="00C82968" w:rsidRPr="00002898" w:rsidRDefault="00C82968" w:rsidP="00840B9E">
                  <w:pPr>
                    <w:pStyle w:val="ListParagraph"/>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The host is </w:t>
                  </w:r>
                  <w:r w:rsidRPr="00002898">
                    <w:rPr>
                      <w:rFonts w:ascii="Arial" w:hAnsi="Arial" w:cs="Arial"/>
                      <w:i/>
                      <w:iCs/>
                      <w:color w:val="000000" w:themeColor="text1"/>
                      <w:sz w:val="22"/>
                      <w:szCs w:val="22"/>
                      <w:lang w:val="en-GB"/>
                    </w:rPr>
                    <w:t>Vibrio alginolyticus</w:t>
                  </w:r>
                  <w:r w:rsidRPr="00002898">
                    <w:rPr>
                      <w:rFonts w:ascii="Arial" w:hAnsi="Arial" w:cs="Arial"/>
                      <w:color w:val="000000" w:themeColor="text1"/>
                      <w:sz w:val="22"/>
                      <w:szCs w:val="22"/>
                      <w:lang w:val="en-GB"/>
                    </w:rPr>
                    <w:t>.</w:t>
                  </w:r>
                  <w:r w:rsidR="00B616E2" w:rsidRPr="00002898">
                    <w:rPr>
                      <w:rFonts w:ascii="Arial" w:hAnsi="Arial" w:cs="Arial"/>
                      <w:color w:val="000000" w:themeColor="text1"/>
                      <w:sz w:val="22"/>
                      <w:szCs w:val="22"/>
                      <w:lang w:val="en-GB"/>
                    </w:rPr>
                    <w:t xml:space="preserve"> The phages share characteristics with </w:t>
                  </w:r>
                  <w:r w:rsidR="0026631B" w:rsidRPr="00002898">
                    <w:rPr>
                      <w:rFonts w:ascii="Arial" w:hAnsi="Arial" w:cs="Arial"/>
                      <w:color w:val="000000" w:themeColor="text1"/>
                      <w:sz w:val="22"/>
                      <w:szCs w:val="22"/>
                      <w:lang w:val="en-GB"/>
                    </w:rPr>
                    <w:t xml:space="preserve">the members of the </w:t>
                  </w:r>
                  <w:r w:rsidR="00B616E2" w:rsidRPr="00002898">
                    <w:rPr>
                      <w:rFonts w:ascii="Arial" w:hAnsi="Arial" w:cs="Arial"/>
                      <w:color w:val="000000" w:themeColor="text1"/>
                      <w:sz w:val="22"/>
                      <w:szCs w:val="22"/>
                      <w:lang w:val="en-GB"/>
                    </w:rPr>
                    <w:t xml:space="preserve">genus </w:t>
                  </w:r>
                  <w:r w:rsidR="00D82500" w:rsidRPr="00002898">
                    <w:rPr>
                      <w:rFonts w:ascii="Arial" w:hAnsi="Arial" w:cs="Arial"/>
                      <w:i/>
                      <w:iCs/>
                      <w:color w:val="000000" w:themeColor="text1"/>
                      <w:sz w:val="22"/>
                      <w:szCs w:val="22"/>
                      <w:lang w:val="en-GB"/>
                    </w:rPr>
                    <w:t>Villovirus</w:t>
                  </w:r>
                  <w:r w:rsidR="00B616E2" w:rsidRPr="00002898">
                    <w:rPr>
                      <w:rFonts w:ascii="Arial" w:hAnsi="Arial" w:cs="Arial"/>
                      <w:color w:val="000000" w:themeColor="text1"/>
                      <w:sz w:val="22"/>
                      <w:szCs w:val="22"/>
                      <w:lang w:val="en-GB"/>
                    </w:rPr>
                    <w:t xml:space="preserve">: Zot, CoaB and CoaA </w:t>
                  </w:r>
                  <w:r w:rsidR="00ED0501" w:rsidRPr="00002898">
                    <w:rPr>
                      <w:rFonts w:ascii="Arial" w:hAnsi="Arial" w:cs="Arial"/>
                      <w:color w:val="000000" w:themeColor="text1"/>
                      <w:sz w:val="22"/>
                      <w:szCs w:val="22"/>
                      <w:lang w:val="en-GB"/>
                    </w:rPr>
                    <w:t xml:space="preserve">protein amino-acid sequences </w:t>
                  </w:r>
                  <w:r w:rsidR="00B616E2" w:rsidRPr="00002898">
                    <w:rPr>
                      <w:rFonts w:ascii="Arial" w:hAnsi="Arial" w:cs="Arial"/>
                      <w:color w:val="000000" w:themeColor="text1"/>
                      <w:sz w:val="22"/>
                      <w:szCs w:val="22"/>
                      <w:lang w:val="en-GB"/>
                    </w:rPr>
                    <w:t>are similar &gt;</w:t>
                  </w:r>
                  <w:r w:rsidR="00180E38" w:rsidRPr="00002898">
                    <w:rPr>
                      <w:rFonts w:ascii="Arial" w:hAnsi="Arial" w:cs="Arial"/>
                      <w:color w:val="000000" w:themeColor="text1"/>
                      <w:sz w:val="22"/>
                      <w:szCs w:val="22"/>
                      <w:lang w:val="en-GB"/>
                    </w:rPr>
                    <w:t>93</w:t>
                  </w:r>
                  <w:r w:rsidR="00B616E2" w:rsidRPr="00002898">
                    <w:rPr>
                      <w:rFonts w:ascii="Arial" w:hAnsi="Arial" w:cs="Arial"/>
                      <w:color w:val="000000" w:themeColor="text1"/>
                      <w:sz w:val="22"/>
                      <w:szCs w:val="22"/>
                      <w:lang w:val="en-GB"/>
                    </w:rPr>
                    <w:t xml:space="preserve">% and significant number of proteins are homologous (support evidence </w:t>
                  </w:r>
                  <w:r w:rsidR="002C644E" w:rsidRPr="00002898">
                    <w:rPr>
                      <w:rFonts w:ascii="Arial" w:hAnsi="Arial" w:cs="Arial"/>
                      <w:color w:val="000000" w:themeColor="text1"/>
                      <w:sz w:val="22"/>
                      <w:szCs w:val="22"/>
                      <w:lang w:val="en-GB"/>
                    </w:rPr>
                    <w:t xml:space="preserve">Table </w:t>
                  </w:r>
                  <w:r w:rsidR="00B616E2" w:rsidRPr="00002898">
                    <w:rPr>
                      <w:rFonts w:ascii="Arial" w:hAnsi="Arial" w:cs="Arial"/>
                      <w:color w:val="000000" w:themeColor="text1"/>
                      <w:sz w:val="22"/>
                      <w:szCs w:val="22"/>
                      <w:lang w:val="en-GB"/>
                    </w:rPr>
                    <w:t>A</w:t>
                  </w:r>
                  <w:r w:rsidR="00647E69" w:rsidRPr="00002898">
                    <w:rPr>
                      <w:rFonts w:ascii="Arial" w:hAnsi="Arial" w:cs="Arial"/>
                      <w:color w:val="000000" w:themeColor="text1"/>
                      <w:sz w:val="22"/>
                      <w:szCs w:val="22"/>
                      <w:lang w:val="en-GB"/>
                    </w:rPr>
                    <w:t>-2; Fig. 1</w:t>
                  </w:r>
                  <w:r w:rsidR="00B616E2" w:rsidRPr="00002898">
                    <w:rPr>
                      <w:rFonts w:ascii="Arial" w:hAnsi="Arial" w:cs="Arial"/>
                      <w:color w:val="000000" w:themeColor="text1"/>
                      <w:sz w:val="22"/>
                      <w:szCs w:val="22"/>
                      <w:lang w:val="en-GB"/>
                    </w:rPr>
                    <w:t>). There are additional strain</w:t>
                  </w:r>
                  <w:r w:rsidR="002C644E" w:rsidRPr="00002898">
                    <w:rPr>
                      <w:rFonts w:ascii="Arial" w:hAnsi="Arial" w:cs="Arial"/>
                      <w:color w:val="000000" w:themeColor="text1"/>
                      <w:sz w:val="22"/>
                      <w:szCs w:val="22"/>
                      <w:lang w:val="en-GB"/>
                    </w:rPr>
                    <w:t>s</w:t>
                  </w:r>
                  <w:r w:rsidR="00B616E2" w:rsidRPr="00002898">
                    <w:rPr>
                      <w:rFonts w:ascii="Arial" w:hAnsi="Arial" w:cs="Arial"/>
                      <w:color w:val="000000" w:themeColor="text1"/>
                      <w:sz w:val="22"/>
                      <w:szCs w:val="22"/>
                      <w:lang w:val="en-GB"/>
                    </w:rPr>
                    <w:t>, Vibrio phage K05K4_VK05K4_1, K05K4_VK05K4_2 and K04M1_VK0M1 that share &gt;</w:t>
                  </w:r>
                  <w:r w:rsidR="0026631B" w:rsidRPr="00002898">
                    <w:rPr>
                      <w:rFonts w:ascii="Arial" w:hAnsi="Arial" w:cs="Arial"/>
                      <w:color w:val="000000" w:themeColor="text1"/>
                      <w:sz w:val="22"/>
                      <w:szCs w:val="22"/>
                      <w:lang w:val="en-GB"/>
                    </w:rPr>
                    <w:t>89</w:t>
                  </w:r>
                  <w:r w:rsidR="00B616E2" w:rsidRPr="00002898">
                    <w:rPr>
                      <w:rFonts w:ascii="Arial" w:hAnsi="Arial" w:cs="Arial"/>
                      <w:color w:val="000000" w:themeColor="text1"/>
                      <w:sz w:val="22"/>
                      <w:szCs w:val="22"/>
                      <w:lang w:val="en-GB"/>
                    </w:rPr>
                    <w:t xml:space="preserve">% similarity to Vibrio phage VALG_phi8, so they belong to the same species. The new species </w:t>
                  </w:r>
                  <w:r w:rsidR="00647E69" w:rsidRPr="00002898">
                    <w:rPr>
                      <w:rFonts w:ascii="Arial" w:hAnsi="Arial" w:cs="Arial"/>
                      <w:i/>
                      <w:iCs/>
                      <w:color w:val="000000" w:themeColor="text1"/>
                      <w:sz w:val="22"/>
                      <w:szCs w:val="22"/>
                      <w:lang w:val="en-GB"/>
                    </w:rPr>
                    <w:t>Villovirus VALG8</w:t>
                  </w:r>
                  <w:r w:rsidR="00647E69" w:rsidRPr="00002898">
                    <w:rPr>
                      <w:rFonts w:ascii="Arial" w:hAnsi="Arial" w:cs="Arial"/>
                      <w:color w:val="000000" w:themeColor="text1"/>
                      <w:sz w:val="22"/>
                      <w:szCs w:val="22"/>
                      <w:lang w:val="en-GB"/>
                    </w:rPr>
                    <w:t xml:space="preserve"> </w:t>
                  </w:r>
                  <w:r w:rsidR="00B616E2" w:rsidRPr="00002898">
                    <w:rPr>
                      <w:rFonts w:ascii="Arial" w:hAnsi="Arial" w:cs="Arial"/>
                      <w:color w:val="000000" w:themeColor="text1"/>
                      <w:sz w:val="22"/>
                      <w:szCs w:val="22"/>
                      <w:lang w:val="en-GB"/>
                    </w:rPr>
                    <w:t>differs from other members of the genus, as genome sequence</w:t>
                  </w:r>
                  <w:r w:rsidR="002535B9" w:rsidRPr="00002898">
                    <w:rPr>
                      <w:rFonts w:ascii="Arial" w:hAnsi="Arial" w:cs="Arial"/>
                      <w:color w:val="000000" w:themeColor="text1"/>
                      <w:sz w:val="22"/>
                      <w:szCs w:val="22"/>
                      <w:lang w:val="en-GB"/>
                    </w:rPr>
                    <w:t>s</w:t>
                  </w:r>
                  <w:r w:rsidR="00B616E2" w:rsidRPr="00002898">
                    <w:rPr>
                      <w:rFonts w:ascii="Arial" w:hAnsi="Arial" w:cs="Arial"/>
                      <w:color w:val="000000" w:themeColor="text1"/>
                      <w:sz w:val="22"/>
                      <w:szCs w:val="22"/>
                      <w:lang w:val="en-GB"/>
                    </w:rPr>
                    <w:t xml:space="preserve"> share &lt;</w:t>
                  </w:r>
                  <w:r w:rsidR="00180E38" w:rsidRPr="00002898">
                    <w:rPr>
                      <w:rFonts w:ascii="Arial" w:hAnsi="Arial" w:cs="Arial"/>
                      <w:color w:val="000000" w:themeColor="text1"/>
                      <w:sz w:val="22"/>
                      <w:szCs w:val="22"/>
                      <w:lang w:val="en-GB"/>
                    </w:rPr>
                    <w:t>85</w:t>
                  </w:r>
                  <w:r w:rsidR="00B616E2" w:rsidRPr="00002898">
                    <w:rPr>
                      <w:rFonts w:ascii="Arial" w:hAnsi="Arial" w:cs="Arial"/>
                      <w:color w:val="000000" w:themeColor="text1"/>
                      <w:sz w:val="22"/>
                      <w:szCs w:val="22"/>
                      <w:lang w:val="en-GB"/>
                    </w:rPr>
                    <w:t xml:space="preserve">% similarity. </w:t>
                  </w:r>
                </w:p>
                <w:p w14:paraId="63551DA6" w14:textId="77777777" w:rsidR="00840B9E" w:rsidRPr="00002898" w:rsidRDefault="00BE0635" w:rsidP="00D82500">
                  <w:pPr>
                    <w:pStyle w:val="ListParagraph"/>
                    <w:numPr>
                      <w:ilvl w:val="0"/>
                      <w:numId w:val="2"/>
                    </w:numPr>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Versovirus VALG6</w:t>
                  </w:r>
                  <w:r w:rsidR="00C82968" w:rsidRPr="00002898">
                    <w:rPr>
                      <w:rFonts w:ascii="Arial" w:hAnsi="Arial" w:cs="Arial"/>
                      <w:color w:val="000000" w:themeColor="text1"/>
                      <w:sz w:val="22"/>
                      <w:szCs w:val="22"/>
                      <w:lang w:val="en-GB"/>
                    </w:rPr>
                    <w:t xml:space="preserve"> </w:t>
                  </w:r>
                  <w:r w:rsidR="008D6FE8"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Versovirus</w:t>
                  </w:r>
                </w:p>
                <w:p w14:paraId="73BFE0D0" w14:textId="01C25FBC" w:rsidR="00C82968" w:rsidRPr="00002898" w:rsidRDefault="00B616E2" w:rsidP="00840B9E">
                  <w:pPr>
                    <w:pStyle w:val="ListParagraph"/>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It shares 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Pr="00002898">
                    <w:rPr>
                      <w:rFonts w:ascii="Arial" w:hAnsi="Arial" w:cs="Arial"/>
                      <w:i/>
                      <w:iCs/>
                      <w:color w:val="000000" w:themeColor="text1"/>
                      <w:sz w:val="22"/>
                      <w:szCs w:val="22"/>
                      <w:lang w:val="en-GB"/>
                    </w:rPr>
                    <w:t>Verosvirus</w:t>
                  </w:r>
                  <w:r w:rsidRPr="00002898">
                    <w:rPr>
                      <w:rFonts w:ascii="Arial" w:hAnsi="Arial" w:cs="Arial"/>
                      <w:color w:val="000000" w:themeColor="text1"/>
                      <w:sz w:val="22"/>
                      <w:szCs w:val="22"/>
                      <w:lang w:val="en-GB"/>
                    </w:rPr>
                    <w:t xml:space="preserve">: Zot, CoaB and CoaA </w:t>
                  </w:r>
                  <w:r w:rsidR="00ED0501" w:rsidRPr="00002898">
                    <w:rPr>
                      <w:rFonts w:ascii="Arial" w:hAnsi="Arial" w:cs="Arial"/>
                      <w:color w:val="000000" w:themeColor="text1"/>
                      <w:sz w:val="22"/>
                      <w:szCs w:val="22"/>
                      <w:lang w:val="en-GB"/>
                    </w:rPr>
                    <w:t xml:space="preserve">protein amino-acid sequences </w:t>
                  </w:r>
                  <w:r w:rsidRPr="00002898">
                    <w:rPr>
                      <w:rFonts w:ascii="Arial" w:hAnsi="Arial" w:cs="Arial"/>
                      <w:color w:val="000000" w:themeColor="text1"/>
                      <w:sz w:val="22"/>
                      <w:szCs w:val="22"/>
                      <w:lang w:val="en-GB"/>
                    </w:rPr>
                    <w:t>are similar &gt;</w:t>
                  </w:r>
                  <w:r w:rsidR="00180E38" w:rsidRPr="00002898">
                    <w:rPr>
                      <w:rFonts w:ascii="Arial" w:hAnsi="Arial" w:cs="Arial"/>
                      <w:color w:val="000000" w:themeColor="text1"/>
                      <w:sz w:val="22"/>
                      <w:szCs w:val="22"/>
                      <w:lang w:val="en-GB"/>
                    </w:rPr>
                    <w:t>91</w:t>
                  </w:r>
                  <w:r w:rsidRPr="00002898">
                    <w:rPr>
                      <w:rFonts w:ascii="Arial" w:hAnsi="Arial" w:cs="Arial"/>
                      <w:color w:val="000000" w:themeColor="text1"/>
                      <w:sz w:val="22"/>
                      <w:szCs w:val="22"/>
                      <w:lang w:val="en-GB"/>
                    </w:rPr>
                    <w:t xml:space="preserve">% and significant number of proteins are homologous (support evidence </w:t>
                  </w:r>
                  <w:r w:rsidR="002C644E" w:rsidRPr="00002898">
                    <w:rPr>
                      <w:rFonts w:ascii="Arial" w:hAnsi="Arial" w:cs="Arial"/>
                      <w:color w:val="000000" w:themeColor="text1"/>
                      <w:sz w:val="22"/>
                      <w:szCs w:val="22"/>
                      <w:lang w:val="en-GB"/>
                    </w:rPr>
                    <w:t xml:space="preserve">Table </w:t>
                  </w:r>
                  <w:r w:rsidRPr="00002898">
                    <w:rPr>
                      <w:rFonts w:ascii="Arial" w:hAnsi="Arial" w:cs="Arial"/>
                      <w:color w:val="000000" w:themeColor="text1"/>
                      <w:sz w:val="22"/>
                      <w:szCs w:val="22"/>
                      <w:lang w:val="en-GB"/>
                    </w:rPr>
                    <w:t>A</w:t>
                  </w:r>
                  <w:r w:rsidR="00647E69" w:rsidRPr="00002898">
                    <w:rPr>
                      <w:rFonts w:ascii="Arial" w:hAnsi="Arial" w:cs="Arial"/>
                      <w:color w:val="000000" w:themeColor="text1"/>
                      <w:sz w:val="22"/>
                      <w:szCs w:val="22"/>
                      <w:lang w:val="en-GB"/>
                    </w:rPr>
                    <w:t>-3, Fig. 1</w:t>
                  </w:r>
                  <w:r w:rsidRPr="00002898">
                    <w:rPr>
                      <w:rFonts w:ascii="Arial" w:hAnsi="Arial" w:cs="Arial"/>
                      <w:color w:val="000000" w:themeColor="text1"/>
                      <w:sz w:val="22"/>
                      <w:szCs w:val="22"/>
                      <w:lang w:val="en-GB"/>
                    </w:rPr>
                    <w:t xml:space="preserve">). The new species </w:t>
                  </w:r>
                  <w:r w:rsidR="00647E69" w:rsidRPr="00002898">
                    <w:rPr>
                      <w:rFonts w:ascii="Arial" w:hAnsi="Arial" w:cs="Arial"/>
                      <w:i/>
                      <w:iCs/>
                      <w:color w:val="000000" w:themeColor="text1"/>
                      <w:sz w:val="22"/>
                      <w:szCs w:val="22"/>
                      <w:lang w:val="en-GB"/>
                    </w:rPr>
                    <w:t>Versovirus VALG6</w:t>
                  </w:r>
                  <w:r w:rsidR="00647E69" w:rsidRPr="00002898">
                    <w:rPr>
                      <w:rFonts w:ascii="Arial" w:hAnsi="Arial" w:cs="Arial"/>
                      <w:color w:val="000000" w:themeColor="text1"/>
                      <w:sz w:val="22"/>
                      <w:szCs w:val="22"/>
                      <w:lang w:val="en-GB"/>
                    </w:rPr>
                    <w:t xml:space="preserve"> </w:t>
                  </w:r>
                  <w:r w:rsidRPr="00002898">
                    <w:rPr>
                      <w:rFonts w:ascii="Arial" w:hAnsi="Arial" w:cs="Arial"/>
                      <w:color w:val="000000" w:themeColor="text1"/>
                      <w:sz w:val="22"/>
                      <w:szCs w:val="22"/>
                      <w:lang w:val="en-GB"/>
                    </w:rPr>
                    <w:t>differs from other members of the genus, as genome sequence</w:t>
                  </w:r>
                  <w:r w:rsidR="0026631B" w:rsidRPr="00002898">
                    <w:rPr>
                      <w:rFonts w:ascii="Arial" w:hAnsi="Arial" w:cs="Arial"/>
                      <w:color w:val="000000" w:themeColor="text1"/>
                      <w:sz w:val="22"/>
                      <w:szCs w:val="22"/>
                      <w:lang w:val="en-GB"/>
                    </w:rPr>
                    <w:t xml:space="preserve">s share </w:t>
                  </w:r>
                  <w:r w:rsidR="002535B9" w:rsidRPr="00002898">
                    <w:rPr>
                      <w:rFonts w:ascii="Arial" w:hAnsi="Arial" w:cs="Arial"/>
                      <w:color w:val="000000" w:themeColor="text1"/>
                      <w:sz w:val="22"/>
                      <w:szCs w:val="22"/>
                      <w:lang w:val="en-GB"/>
                    </w:rPr>
                    <w:t>&lt;</w:t>
                  </w:r>
                  <w:r w:rsidR="0026631B" w:rsidRPr="00002898">
                    <w:rPr>
                      <w:rFonts w:ascii="Arial" w:hAnsi="Arial" w:cs="Arial"/>
                      <w:color w:val="000000" w:themeColor="text1"/>
                      <w:sz w:val="22"/>
                      <w:szCs w:val="22"/>
                      <w:lang w:val="en-GB"/>
                    </w:rPr>
                    <w:t>78%</w:t>
                  </w:r>
                  <w:r w:rsidRPr="00002898">
                    <w:rPr>
                      <w:rFonts w:ascii="Arial" w:hAnsi="Arial" w:cs="Arial"/>
                      <w:color w:val="000000" w:themeColor="text1"/>
                      <w:sz w:val="22"/>
                      <w:szCs w:val="22"/>
                      <w:lang w:val="en-GB"/>
                    </w:rPr>
                    <w:t xml:space="preserve"> </w:t>
                  </w:r>
                  <w:r w:rsidR="00C82968" w:rsidRPr="00002898">
                    <w:rPr>
                      <w:rFonts w:ascii="Arial" w:hAnsi="Arial" w:cs="Arial"/>
                      <w:color w:val="000000" w:themeColor="text1"/>
                      <w:sz w:val="22"/>
                      <w:szCs w:val="22"/>
                      <w:lang w:val="en-GB"/>
                    </w:rPr>
                    <w:t>(</w:t>
                  </w:r>
                  <w:r w:rsidRPr="00002898">
                    <w:rPr>
                      <w:rFonts w:ascii="Arial" w:hAnsi="Arial" w:cs="Arial"/>
                      <w:color w:val="000000" w:themeColor="text1"/>
                      <w:sz w:val="22"/>
                      <w:szCs w:val="22"/>
                      <w:lang w:val="en-GB"/>
                    </w:rPr>
                    <w:t xml:space="preserve">support evidence </w:t>
                  </w:r>
                  <w:r w:rsidR="00C82968" w:rsidRPr="00002898">
                    <w:rPr>
                      <w:rFonts w:ascii="Arial" w:hAnsi="Arial" w:cs="Arial"/>
                      <w:color w:val="000000" w:themeColor="text1"/>
                      <w:sz w:val="22"/>
                      <w:szCs w:val="22"/>
                      <w:lang w:val="en-GB"/>
                    </w:rPr>
                    <w:t>A-3</w:t>
                  </w:r>
                  <w:r w:rsidR="00647E69" w:rsidRPr="00002898">
                    <w:rPr>
                      <w:rFonts w:ascii="Arial" w:hAnsi="Arial" w:cs="Arial"/>
                      <w:color w:val="000000" w:themeColor="text1"/>
                      <w:sz w:val="22"/>
                      <w:szCs w:val="22"/>
                      <w:lang w:val="en-GB"/>
                    </w:rPr>
                    <w:t>; Fig. 1</w:t>
                  </w:r>
                  <w:r w:rsidR="00C82968" w:rsidRPr="00002898">
                    <w:rPr>
                      <w:rFonts w:ascii="Arial" w:hAnsi="Arial" w:cs="Arial"/>
                      <w:color w:val="000000" w:themeColor="text1"/>
                      <w:sz w:val="22"/>
                      <w:szCs w:val="22"/>
                      <w:lang w:val="en-GB"/>
                    </w:rPr>
                    <w:t>)</w:t>
                  </w:r>
                  <w:r w:rsidRPr="00002898">
                    <w:rPr>
                      <w:rFonts w:ascii="Arial" w:hAnsi="Arial" w:cs="Arial"/>
                      <w:color w:val="000000" w:themeColor="text1"/>
                      <w:sz w:val="22"/>
                      <w:szCs w:val="22"/>
                      <w:lang w:val="en-GB"/>
                    </w:rPr>
                    <w:t>.</w:t>
                  </w:r>
                </w:p>
                <w:p w14:paraId="676D1F91" w14:textId="77777777" w:rsidR="00840B9E" w:rsidRPr="00002898" w:rsidRDefault="00BE0635" w:rsidP="00D82500">
                  <w:pPr>
                    <w:pStyle w:val="ListParagraph"/>
                    <w:numPr>
                      <w:ilvl w:val="0"/>
                      <w:numId w:val="2"/>
                    </w:numPr>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Xylivirus XacF13</w:t>
                  </w:r>
                  <w:r w:rsidR="00C82968" w:rsidRPr="00002898">
                    <w:rPr>
                      <w:rFonts w:ascii="Arial" w:hAnsi="Arial" w:cs="Arial"/>
                      <w:color w:val="000000" w:themeColor="text1"/>
                      <w:sz w:val="22"/>
                      <w:szCs w:val="22"/>
                      <w:lang w:val="en-GB"/>
                    </w:rPr>
                    <w:t xml:space="preserve"> </w:t>
                  </w:r>
                  <w:r w:rsidR="008D6FE8"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Xylivirus</w:t>
                  </w:r>
                  <w:r w:rsidR="00B616E2" w:rsidRPr="00002898">
                    <w:rPr>
                      <w:rFonts w:ascii="Arial" w:hAnsi="Arial" w:cs="Arial"/>
                      <w:i/>
                      <w:iCs/>
                      <w:color w:val="000000" w:themeColor="text1"/>
                      <w:sz w:val="22"/>
                      <w:szCs w:val="22"/>
                      <w:lang w:val="en-GB"/>
                    </w:rPr>
                    <w:t xml:space="preserve">, </w:t>
                  </w:r>
                  <w:r w:rsidR="00B616E2" w:rsidRPr="00002898">
                    <w:rPr>
                      <w:rFonts w:ascii="Arial" w:hAnsi="Arial" w:cs="Arial"/>
                      <w:color w:val="000000" w:themeColor="text1"/>
                      <w:sz w:val="22"/>
                      <w:szCs w:val="22"/>
                      <w:lang w:val="en-GB"/>
                    </w:rPr>
                    <w:t xml:space="preserve">based on sequence of </w:t>
                  </w:r>
                  <w:r w:rsidR="00FB36EE" w:rsidRPr="00002898">
                    <w:rPr>
                      <w:rFonts w:ascii="Arial" w:hAnsi="Arial" w:cs="Arial"/>
                      <w:color w:val="000000" w:themeColor="text1"/>
                      <w:sz w:val="22"/>
                      <w:szCs w:val="22"/>
                      <w:lang w:val="en-GB"/>
                    </w:rPr>
                    <w:t>Xanthomonas phage XacF13</w:t>
                  </w:r>
                </w:p>
                <w:p w14:paraId="61930545" w14:textId="50A9161E" w:rsidR="00C82968" w:rsidRPr="00002898" w:rsidRDefault="00B616E2" w:rsidP="00840B9E">
                  <w:pPr>
                    <w:pStyle w:val="ListParagraph"/>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It share</w:t>
                  </w:r>
                  <w:r w:rsidR="00D82500" w:rsidRPr="00002898">
                    <w:rPr>
                      <w:rFonts w:ascii="Arial" w:hAnsi="Arial" w:cs="Arial"/>
                      <w:color w:val="000000" w:themeColor="text1"/>
                      <w:sz w:val="22"/>
                      <w:szCs w:val="22"/>
                      <w:lang w:val="en-GB"/>
                    </w:rPr>
                    <w:t xml:space="preserve">s </w:t>
                  </w:r>
                  <w:r w:rsidRPr="00002898">
                    <w:rPr>
                      <w:rFonts w:ascii="Arial" w:hAnsi="Arial" w:cs="Arial"/>
                      <w:color w:val="000000" w:themeColor="text1"/>
                      <w:sz w:val="22"/>
                      <w:szCs w:val="22"/>
                      <w:lang w:val="en-GB"/>
                    </w:rPr>
                    <w:t xml:space="preserve">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00FB36EE" w:rsidRPr="00002898">
                    <w:rPr>
                      <w:rFonts w:ascii="Arial" w:hAnsi="Arial" w:cs="Arial"/>
                      <w:i/>
                      <w:iCs/>
                      <w:color w:val="000000" w:themeColor="text1"/>
                      <w:sz w:val="22"/>
                      <w:szCs w:val="22"/>
                      <w:lang w:val="en-GB"/>
                    </w:rPr>
                    <w:t>Xylivirus</w:t>
                  </w:r>
                  <w:r w:rsidRPr="00002898">
                    <w:rPr>
                      <w:rFonts w:ascii="Arial" w:hAnsi="Arial" w:cs="Arial"/>
                      <w:color w:val="000000" w:themeColor="text1"/>
                      <w:sz w:val="22"/>
                      <w:szCs w:val="22"/>
                      <w:lang w:val="en-GB"/>
                    </w:rPr>
                    <w:t xml:space="preserve">: Zot, CoaB and CoaA </w:t>
                  </w:r>
                  <w:r w:rsidR="00ED0501" w:rsidRPr="00002898">
                    <w:rPr>
                      <w:rFonts w:ascii="Arial" w:hAnsi="Arial" w:cs="Arial"/>
                      <w:color w:val="000000" w:themeColor="text1"/>
                      <w:sz w:val="22"/>
                      <w:szCs w:val="22"/>
                      <w:lang w:val="en-GB"/>
                    </w:rPr>
                    <w:t xml:space="preserve">protein amino-acid sequences </w:t>
                  </w:r>
                  <w:r w:rsidRPr="00002898">
                    <w:rPr>
                      <w:rFonts w:ascii="Arial" w:hAnsi="Arial" w:cs="Arial"/>
                      <w:color w:val="000000" w:themeColor="text1"/>
                      <w:sz w:val="22"/>
                      <w:szCs w:val="22"/>
                      <w:lang w:val="en-GB"/>
                    </w:rPr>
                    <w:t>are similar &gt;</w:t>
                  </w:r>
                  <w:r w:rsidR="006A0071" w:rsidRPr="00002898">
                    <w:rPr>
                      <w:rFonts w:ascii="Arial" w:hAnsi="Arial" w:cs="Arial"/>
                      <w:color w:val="000000" w:themeColor="text1"/>
                      <w:sz w:val="22"/>
                      <w:szCs w:val="22"/>
                      <w:lang w:val="en-GB"/>
                    </w:rPr>
                    <w:t>78</w:t>
                  </w:r>
                  <w:r w:rsidRPr="00002898">
                    <w:rPr>
                      <w:rFonts w:ascii="Arial" w:hAnsi="Arial" w:cs="Arial"/>
                      <w:color w:val="000000" w:themeColor="text1"/>
                      <w:sz w:val="22"/>
                      <w:szCs w:val="22"/>
                      <w:lang w:val="en-GB"/>
                    </w:rPr>
                    <w:t xml:space="preserve">% and significant number of proteins are homologous (support evidence </w:t>
                  </w:r>
                  <w:r w:rsidR="002C644E" w:rsidRPr="00002898">
                    <w:rPr>
                      <w:rFonts w:ascii="Arial" w:hAnsi="Arial" w:cs="Arial"/>
                      <w:color w:val="000000" w:themeColor="text1"/>
                      <w:sz w:val="22"/>
                      <w:szCs w:val="22"/>
                      <w:lang w:val="en-GB"/>
                    </w:rPr>
                    <w:t xml:space="preserve">Table </w:t>
                  </w:r>
                  <w:r w:rsidRPr="00002898">
                    <w:rPr>
                      <w:rFonts w:ascii="Arial" w:hAnsi="Arial" w:cs="Arial"/>
                      <w:color w:val="000000" w:themeColor="text1"/>
                      <w:sz w:val="22"/>
                      <w:szCs w:val="22"/>
                      <w:lang w:val="en-GB"/>
                    </w:rPr>
                    <w:t>A</w:t>
                  </w:r>
                  <w:r w:rsidR="00647E69" w:rsidRPr="00002898">
                    <w:rPr>
                      <w:rFonts w:ascii="Arial" w:hAnsi="Arial" w:cs="Arial"/>
                      <w:color w:val="000000" w:themeColor="text1"/>
                      <w:sz w:val="22"/>
                      <w:szCs w:val="22"/>
                      <w:lang w:val="en-GB"/>
                    </w:rPr>
                    <w:t>-4, Fig. 1</w:t>
                  </w:r>
                  <w:r w:rsidRPr="00002898">
                    <w:rPr>
                      <w:rFonts w:ascii="Arial" w:hAnsi="Arial" w:cs="Arial"/>
                      <w:color w:val="000000" w:themeColor="text1"/>
                      <w:sz w:val="22"/>
                      <w:szCs w:val="22"/>
                      <w:lang w:val="en-GB"/>
                    </w:rPr>
                    <w:t xml:space="preserve">). The new species </w:t>
                  </w:r>
                  <w:r w:rsidR="00647E69" w:rsidRPr="00002898">
                    <w:rPr>
                      <w:rFonts w:ascii="Arial" w:hAnsi="Arial" w:cs="Arial"/>
                      <w:i/>
                      <w:iCs/>
                      <w:color w:val="000000" w:themeColor="text1"/>
                      <w:sz w:val="22"/>
                      <w:szCs w:val="22"/>
                      <w:lang w:val="en-GB"/>
                    </w:rPr>
                    <w:t>Xylivirus XacF13</w:t>
                  </w:r>
                  <w:r w:rsidR="00647E69" w:rsidRPr="00002898">
                    <w:rPr>
                      <w:rFonts w:ascii="Arial" w:hAnsi="Arial" w:cs="Arial"/>
                      <w:color w:val="000000" w:themeColor="text1"/>
                      <w:sz w:val="22"/>
                      <w:szCs w:val="22"/>
                      <w:lang w:val="en-GB"/>
                    </w:rPr>
                    <w:t xml:space="preserve"> </w:t>
                  </w:r>
                  <w:r w:rsidRPr="00002898">
                    <w:rPr>
                      <w:rFonts w:ascii="Arial" w:hAnsi="Arial" w:cs="Arial"/>
                      <w:color w:val="000000" w:themeColor="text1"/>
                      <w:sz w:val="22"/>
                      <w:szCs w:val="22"/>
                      <w:lang w:val="en-GB"/>
                    </w:rPr>
                    <w:t>differs from other members of the genus, as genome sequence</w:t>
                  </w:r>
                  <w:r w:rsidR="002535B9"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share &lt;</w:t>
                  </w:r>
                  <w:r w:rsidR="006A0071" w:rsidRPr="00002898">
                    <w:rPr>
                      <w:rFonts w:ascii="Arial" w:hAnsi="Arial" w:cs="Arial"/>
                      <w:color w:val="000000" w:themeColor="text1"/>
                      <w:sz w:val="22"/>
                      <w:szCs w:val="22"/>
                      <w:lang w:val="en-GB"/>
                    </w:rPr>
                    <w:t>53</w:t>
                  </w:r>
                  <w:r w:rsidRPr="00002898">
                    <w:rPr>
                      <w:rFonts w:ascii="Arial" w:hAnsi="Arial" w:cs="Arial"/>
                      <w:color w:val="000000" w:themeColor="text1"/>
                      <w:sz w:val="22"/>
                      <w:szCs w:val="22"/>
                      <w:lang w:val="en-GB"/>
                    </w:rPr>
                    <w:t>% similarity.</w:t>
                  </w:r>
                </w:p>
                <w:p w14:paraId="615E918A" w14:textId="77777777" w:rsidR="00840B9E" w:rsidRPr="00002898" w:rsidRDefault="00BE0635" w:rsidP="00D82500">
                  <w:pPr>
                    <w:pStyle w:val="ListParagraph"/>
                    <w:numPr>
                      <w:ilvl w:val="0"/>
                      <w:numId w:val="2"/>
                    </w:numPr>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 xml:space="preserve">Restiviris </w:t>
                  </w:r>
                  <w:r w:rsidR="00C82968" w:rsidRPr="00002898">
                    <w:rPr>
                      <w:rFonts w:ascii="Arial" w:hAnsi="Arial" w:cs="Arial"/>
                      <w:i/>
                      <w:iCs/>
                      <w:sz w:val="22"/>
                      <w:szCs w:val="22"/>
                      <w:lang w:val="en-GB"/>
                    </w:rPr>
                    <w:t>RSBg</w:t>
                  </w:r>
                  <w:r w:rsidR="00C82968" w:rsidRPr="00002898">
                    <w:rPr>
                      <w:rFonts w:ascii="Arial" w:hAnsi="Arial" w:cs="Arial"/>
                      <w:sz w:val="22"/>
                      <w:szCs w:val="22"/>
                      <w:lang w:val="en-GB"/>
                    </w:rPr>
                    <w:t xml:space="preserve"> </w:t>
                  </w:r>
                  <w:r w:rsidR="008D6FE8"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Restivirus</w:t>
                  </w:r>
                  <w:r w:rsidR="00FB36EE" w:rsidRPr="00002898">
                    <w:rPr>
                      <w:rFonts w:ascii="Arial" w:hAnsi="Arial" w:cs="Arial"/>
                      <w:i/>
                      <w:iCs/>
                      <w:color w:val="000000" w:themeColor="text1"/>
                      <w:sz w:val="22"/>
                      <w:szCs w:val="22"/>
                      <w:lang w:val="en-GB"/>
                    </w:rPr>
                    <w:t xml:space="preserve">, </w:t>
                  </w:r>
                  <w:r w:rsidR="00FB36EE" w:rsidRPr="00002898">
                    <w:rPr>
                      <w:rFonts w:ascii="Arial" w:hAnsi="Arial" w:cs="Arial"/>
                      <w:color w:val="000000" w:themeColor="text1"/>
                      <w:sz w:val="22"/>
                      <w:szCs w:val="22"/>
                      <w:lang w:val="en-GB"/>
                    </w:rPr>
                    <w:t>based on sequence of Ralstonia phage RSBg</w:t>
                  </w:r>
                </w:p>
                <w:p w14:paraId="3F002176" w14:textId="10B6517D" w:rsidR="00C82968" w:rsidRPr="00002898" w:rsidRDefault="00FB36EE" w:rsidP="00840B9E">
                  <w:pPr>
                    <w:pStyle w:val="ListParagraph"/>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The phage shares 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00F91BA0" w:rsidRPr="00002898">
                    <w:rPr>
                      <w:rFonts w:ascii="Arial" w:hAnsi="Arial" w:cs="Arial"/>
                      <w:i/>
                      <w:iCs/>
                      <w:color w:val="000000" w:themeColor="text1"/>
                      <w:sz w:val="22"/>
                      <w:szCs w:val="22"/>
                      <w:lang w:val="en-GB"/>
                    </w:rPr>
                    <w:t>Restivirus</w:t>
                  </w:r>
                  <w:r w:rsidRPr="00002898">
                    <w:rPr>
                      <w:rFonts w:ascii="Arial" w:hAnsi="Arial" w:cs="Arial"/>
                      <w:color w:val="000000" w:themeColor="text1"/>
                      <w:sz w:val="22"/>
                      <w:szCs w:val="22"/>
                      <w:lang w:val="en-GB"/>
                    </w:rPr>
                    <w:t xml:space="preserve">: Zot, CoaB and CoaA </w:t>
                  </w:r>
                  <w:r w:rsidR="00ED0501" w:rsidRPr="00002898">
                    <w:rPr>
                      <w:rFonts w:ascii="Arial" w:hAnsi="Arial" w:cs="Arial"/>
                      <w:color w:val="000000" w:themeColor="text1"/>
                      <w:sz w:val="22"/>
                      <w:szCs w:val="22"/>
                      <w:lang w:val="en-GB"/>
                    </w:rPr>
                    <w:t xml:space="preserve">protein amino-acid sequences </w:t>
                  </w:r>
                  <w:r w:rsidRPr="00002898">
                    <w:rPr>
                      <w:rFonts w:ascii="Arial" w:hAnsi="Arial" w:cs="Arial"/>
                      <w:color w:val="000000" w:themeColor="text1"/>
                      <w:sz w:val="22"/>
                      <w:szCs w:val="22"/>
                      <w:lang w:val="en-GB"/>
                    </w:rPr>
                    <w:t xml:space="preserve">are similar </w:t>
                  </w:r>
                  <w:r w:rsidRPr="00002898">
                    <w:rPr>
                      <w:rFonts w:ascii="Arial" w:hAnsi="Arial" w:cs="Arial"/>
                      <w:color w:val="000000" w:themeColor="text1"/>
                      <w:sz w:val="22"/>
                      <w:szCs w:val="22"/>
                      <w:u w:val="single"/>
                      <w:lang w:val="en-GB"/>
                    </w:rPr>
                    <w:t>&gt;</w:t>
                  </w:r>
                  <w:r w:rsidR="006A0071" w:rsidRPr="00002898">
                    <w:rPr>
                      <w:rFonts w:ascii="Arial" w:hAnsi="Arial" w:cs="Arial"/>
                      <w:color w:val="000000" w:themeColor="text1"/>
                      <w:sz w:val="22"/>
                      <w:szCs w:val="22"/>
                      <w:lang w:val="en-GB"/>
                    </w:rPr>
                    <w:t>98</w:t>
                  </w:r>
                  <w:r w:rsidRPr="00002898">
                    <w:rPr>
                      <w:rFonts w:ascii="Arial" w:hAnsi="Arial" w:cs="Arial"/>
                      <w:color w:val="000000" w:themeColor="text1"/>
                      <w:sz w:val="22"/>
                      <w:szCs w:val="22"/>
                      <w:lang w:val="en-GB"/>
                    </w:rPr>
                    <w:t xml:space="preserve">% and significant number of proteins are homologous (support evidence </w:t>
                  </w:r>
                  <w:r w:rsidR="002C644E" w:rsidRPr="00002898">
                    <w:rPr>
                      <w:rFonts w:ascii="Arial" w:hAnsi="Arial" w:cs="Arial"/>
                      <w:color w:val="000000" w:themeColor="text1"/>
                      <w:sz w:val="22"/>
                      <w:szCs w:val="22"/>
                      <w:lang w:val="en-GB"/>
                    </w:rPr>
                    <w:t xml:space="preserve">Table </w:t>
                  </w:r>
                  <w:r w:rsidRPr="00002898">
                    <w:rPr>
                      <w:rFonts w:ascii="Arial" w:hAnsi="Arial" w:cs="Arial"/>
                      <w:color w:val="000000" w:themeColor="text1"/>
                      <w:sz w:val="22"/>
                      <w:szCs w:val="22"/>
                      <w:lang w:val="en-GB"/>
                    </w:rPr>
                    <w:t>A</w:t>
                  </w:r>
                  <w:r w:rsidR="00F91BA0" w:rsidRPr="00002898">
                    <w:rPr>
                      <w:rFonts w:ascii="Arial" w:hAnsi="Arial" w:cs="Arial"/>
                      <w:color w:val="000000" w:themeColor="text1"/>
                      <w:sz w:val="22"/>
                      <w:szCs w:val="22"/>
                      <w:lang w:val="en-GB"/>
                    </w:rPr>
                    <w:t>-</w:t>
                  </w:r>
                  <w:r w:rsidR="00C5284E" w:rsidRPr="00002898">
                    <w:rPr>
                      <w:rFonts w:ascii="Arial" w:hAnsi="Arial" w:cs="Arial"/>
                      <w:color w:val="000000" w:themeColor="text1"/>
                      <w:sz w:val="22"/>
                      <w:szCs w:val="22"/>
                      <w:lang w:val="en-GB"/>
                    </w:rPr>
                    <w:t>5</w:t>
                  </w:r>
                  <w:r w:rsidR="00840B9E" w:rsidRPr="00002898">
                    <w:rPr>
                      <w:rFonts w:ascii="Arial" w:hAnsi="Arial" w:cs="Arial"/>
                      <w:color w:val="000000" w:themeColor="text1"/>
                      <w:sz w:val="22"/>
                      <w:szCs w:val="22"/>
                      <w:lang w:val="en-GB"/>
                    </w:rPr>
                    <w:t>, Fig. 1</w:t>
                  </w:r>
                  <w:r w:rsidRPr="00002898">
                    <w:rPr>
                      <w:rFonts w:ascii="Arial" w:hAnsi="Arial" w:cs="Arial"/>
                      <w:color w:val="000000" w:themeColor="text1"/>
                      <w:sz w:val="22"/>
                      <w:szCs w:val="22"/>
                      <w:lang w:val="en-GB"/>
                    </w:rPr>
                    <w:t>). T</w:t>
                  </w:r>
                  <w:r w:rsidR="00F91BA0" w:rsidRPr="00002898">
                    <w:rPr>
                      <w:rFonts w:ascii="Arial" w:hAnsi="Arial" w:cs="Arial"/>
                      <w:color w:val="000000" w:themeColor="text1"/>
                      <w:sz w:val="22"/>
                      <w:szCs w:val="22"/>
                      <w:lang w:val="en-GB"/>
                    </w:rPr>
                    <w:t>he</w:t>
                  </w:r>
                  <w:r w:rsidRPr="00002898">
                    <w:rPr>
                      <w:rFonts w:ascii="Arial" w:hAnsi="Arial" w:cs="Arial"/>
                      <w:color w:val="000000" w:themeColor="text1"/>
                      <w:sz w:val="22"/>
                      <w:szCs w:val="22"/>
                      <w:lang w:val="en-GB"/>
                    </w:rPr>
                    <w:t xml:space="preserve"> new </w:t>
                  </w:r>
                  <w:r w:rsidRPr="00002898">
                    <w:rPr>
                      <w:rFonts w:ascii="Arial" w:hAnsi="Arial" w:cs="Arial"/>
                      <w:color w:val="000000" w:themeColor="text1"/>
                      <w:sz w:val="22"/>
                      <w:szCs w:val="22"/>
                      <w:lang w:val="en-GB"/>
                    </w:rPr>
                    <w:lastRenderedPageBreak/>
                    <w:t>species differs from other members of the genus, as genome sequence</w:t>
                  </w:r>
                  <w:r w:rsidR="002535B9"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share</w:t>
                  </w:r>
                  <w:r w:rsidR="002535B9" w:rsidRPr="00002898">
                    <w:rPr>
                      <w:rFonts w:ascii="Arial" w:hAnsi="Arial" w:cs="Arial"/>
                      <w:color w:val="000000" w:themeColor="text1"/>
                      <w:sz w:val="22"/>
                      <w:szCs w:val="22"/>
                      <w:lang w:val="en-GB"/>
                    </w:rPr>
                    <w:t xml:space="preserve"> </w:t>
                  </w:r>
                  <w:r w:rsidR="006A7BC9" w:rsidRPr="00002898">
                    <w:rPr>
                      <w:rFonts w:ascii="Arial" w:hAnsi="Arial" w:cs="Arial"/>
                      <w:color w:val="000000" w:themeColor="text1"/>
                      <w:sz w:val="22"/>
                      <w:szCs w:val="22"/>
                      <w:lang w:val="en-GB"/>
                    </w:rPr>
                    <w:t xml:space="preserve">approx. </w:t>
                  </w:r>
                  <w:r w:rsidR="006A0071" w:rsidRPr="00002898">
                    <w:rPr>
                      <w:rFonts w:ascii="Arial" w:hAnsi="Arial" w:cs="Arial"/>
                      <w:color w:val="000000" w:themeColor="text1"/>
                      <w:sz w:val="22"/>
                      <w:szCs w:val="22"/>
                      <w:lang w:val="en-GB"/>
                    </w:rPr>
                    <w:t>81</w:t>
                  </w:r>
                  <w:r w:rsidRPr="00002898">
                    <w:rPr>
                      <w:rFonts w:ascii="Arial" w:hAnsi="Arial" w:cs="Arial"/>
                      <w:color w:val="000000" w:themeColor="text1"/>
                      <w:sz w:val="22"/>
                      <w:szCs w:val="22"/>
                      <w:lang w:val="en-GB"/>
                    </w:rPr>
                    <w:t>% similarity</w:t>
                  </w:r>
                  <w:r w:rsidR="00F91BA0" w:rsidRPr="00002898">
                    <w:rPr>
                      <w:rFonts w:ascii="Arial" w:hAnsi="Arial" w:cs="Arial"/>
                      <w:color w:val="000000" w:themeColor="text1"/>
                      <w:sz w:val="22"/>
                      <w:szCs w:val="22"/>
                      <w:lang w:val="en-GB"/>
                    </w:rPr>
                    <w:t>.</w:t>
                  </w:r>
                </w:p>
                <w:p w14:paraId="0D85F70F" w14:textId="786CA13B" w:rsidR="00840B9E" w:rsidRPr="00002898" w:rsidRDefault="00BE0635" w:rsidP="00D82500">
                  <w:pPr>
                    <w:pStyle w:val="ListParagraph"/>
                    <w:numPr>
                      <w:ilvl w:val="0"/>
                      <w:numId w:val="2"/>
                    </w:numPr>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 xml:space="preserve">Lineavirus </w:t>
                  </w:r>
                  <w:r w:rsidR="00C82968" w:rsidRPr="00002898">
                    <w:rPr>
                      <w:rFonts w:ascii="Arial" w:hAnsi="Arial" w:cs="Arial"/>
                      <w:i/>
                      <w:iCs/>
                      <w:sz w:val="22"/>
                      <w:szCs w:val="22"/>
                      <w:lang w:val="en-GB"/>
                    </w:rPr>
                    <w:t xml:space="preserve">PEar </w:t>
                  </w:r>
                  <w:r w:rsidR="008D6FE8"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Lineavirus</w:t>
                  </w:r>
                  <w:r w:rsidR="00FB36EE" w:rsidRPr="00002898">
                    <w:rPr>
                      <w:rFonts w:ascii="Arial" w:hAnsi="Arial" w:cs="Arial"/>
                      <w:i/>
                      <w:iCs/>
                      <w:color w:val="000000" w:themeColor="text1"/>
                      <w:sz w:val="22"/>
                      <w:szCs w:val="22"/>
                      <w:lang w:val="en-GB"/>
                    </w:rPr>
                    <w:t xml:space="preserve">, </w:t>
                  </w:r>
                  <w:r w:rsidR="00FB36EE" w:rsidRPr="00002898">
                    <w:rPr>
                      <w:rFonts w:ascii="Arial" w:hAnsi="Arial" w:cs="Arial"/>
                      <w:color w:val="000000" w:themeColor="text1"/>
                      <w:sz w:val="22"/>
                      <w:szCs w:val="22"/>
                      <w:lang w:val="en-GB"/>
                    </w:rPr>
                    <w:t xml:space="preserve">based on sequence of </w:t>
                  </w:r>
                  <w:r w:rsidR="00C82968" w:rsidRPr="00002898">
                    <w:rPr>
                      <w:rFonts w:ascii="Arial" w:hAnsi="Arial" w:cs="Arial"/>
                      <w:sz w:val="22"/>
                      <w:szCs w:val="22"/>
                      <w:lang w:val="en-GB"/>
                    </w:rPr>
                    <w:t>Erwinia phage PEar</w:t>
                  </w:r>
                  <w:r w:rsidR="003B1FAE" w:rsidRPr="00002898">
                    <w:rPr>
                      <w:rFonts w:ascii="Arial" w:hAnsi="Arial" w:cs="Arial"/>
                      <w:sz w:val="22"/>
                      <w:szCs w:val="22"/>
                      <w:lang w:val="en-GB"/>
                    </w:rPr>
                    <w:t>6</w:t>
                  </w:r>
                  <w:r w:rsidR="00B15AD2" w:rsidRPr="00002898">
                    <w:rPr>
                      <w:rFonts w:ascii="Arial" w:hAnsi="Arial" w:cs="Arial"/>
                      <w:sz w:val="22"/>
                      <w:szCs w:val="22"/>
                      <w:lang w:val="en-GB"/>
                    </w:rPr>
                    <w:t>.</w:t>
                  </w:r>
                </w:p>
                <w:p w14:paraId="3D1DDA49" w14:textId="03D4B958" w:rsidR="00C82968" w:rsidRPr="00002898" w:rsidRDefault="00C5284E" w:rsidP="00840B9E">
                  <w:pPr>
                    <w:pStyle w:val="ListParagraph"/>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There are additional strain</w:t>
                  </w:r>
                  <w:r w:rsidR="00AF08CE"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Vibrio phage </w:t>
                  </w:r>
                  <w:r w:rsidRPr="00002898">
                    <w:rPr>
                      <w:rFonts w:ascii="Arial" w:hAnsi="Arial" w:cs="Arial"/>
                      <w:sz w:val="22"/>
                      <w:szCs w:val="22"/>
                      <w:lang w:val="en-GB"/>
                    </w:rPr>
                    <w:t>PEar</w:t>
                  </w:r>
                  <w:r w:rsidR="003B1FAE" w:rsidRPr="00002898">
                    <w:rPr>
                      <w:rFonts w:ascii="Arial" w:hAnsi="Arial" w:cs="Arial"/>
                      <w:sz w:val="22"/>
                      <w:szCs w:val="22"/>
                      <w:lang w:val="en-GB"/>
                    </w:rPr>
                    <w:t>1</w:t>
                  </w:r>
                  <w:r w:rsidR="002C644E" w:rsidRPr="00002898">
                    <w:rPr>
                      <w:rFonts w:ascii="Arial" w:hAnsi="Arial" w:cs="Arial"/>
                      <w:sz w:val="22"/>
                      <w:szCs w:val="22"/>
                      <w:lang w:val="en-GB"/>
                    </w:rPr>
                    <w:t xml:space="preserve">, </w:t>
                  </w:r>
                  <w:r w:rsidRPr="00002898">
                    <w:rPr>
                      <w:rFonts w:ascii="Arial" w:hAnsi="Arial" w:cs="Arial"/>
                      <w:sz w:val="22"/>
                      <w:szCs w:val="22"/>
                      <w:lang w:val="en-GB"/>
                    </w:rPr>
                    <w:t>PEar</w:t>
                  </w:r>
                  <w:r w:rsidR="003B1FAE" w:rsidRPr="00002898">
                    <w:rPr>
                      <w:rFonts w:ascii="Arial" w:hAnsi="Arial" w:cs="Arial"/>
                      <w:sz w:val="22"/>
                      <w:szCs w:val="22"/>
                      <w:lang w:val="en-GB"/>
                    </w:rPr>
                    <w:t>2</w:t>
                  </w:r>
                  <w:r w:rsidRPr="00002898">
                    <w:rPr>
                      <w:rFonts w:ascii="Arial" w:hAnsi="Arial" w:cs="Arial"/>
                      <w:sz w:val="22"/>
                      <w:szCs w:val="22"/>
                      <w:lang w:val="en-GB"/>
                    </w:rPr>
                    <w:t xml:space="preserve">, </w:t>
                  </w:r>
                  <w:r w:rsidR="003B1FAE" w:rsidRPr="00002898">
                    <w:rPr>
                      <w:rFonts w:ascii="Arial" w:hAnsi="Arial" w:cs="Arial"/>
                      <w:sz w:val="22"/>
                      <w:szCs w:val="22"/>
                      <w:lang w:val="en-GB"/>
                    </w:rPr>
                    <w:t xml:space="preserve">and </w:t>
                  </w:r>
                  <w:r w:rsidRPr="00002898">
                    <w:rPr>
                      <w:rFonts w:ascii="Arial" w:hAnsi="Arial" w:cs="Arial"/>
                      <w:color w:val="000000" w:themeColor="text1"/>
                      <w:sz w:val="22"/>
                      <w:szCs w:val="22"/>
                      <w:lang w:val="en-GB"/>
                    </w:rPr>
                    <w:t xml:space="preserve">Paer4, that share </w:t>
                  </w:r>
                  <w:r w:rsidRPr="00002898">
                    <w:rPr>
                      <w:rFonts w:ascii="Arial" w:hAnsi="Arial" w:cs="Arial"/>
                      <w:color w:val="000000" w:themeColor="text1"/>
                      <w:sz w:val="22"/>
                      <w:szCs w:val="22"/>
                      <w:u w:val="single"/>
                      <w:lang w:val="en-GB"/>
                    </w:rPr>
                    <w:t>&gt;</w:t>
                  </w:r>
                  <w:r w:rsidRPr="00002898">
                    <w:rPr>
                      <w:rFonts w:ascii="Arial" w:hAnsi="Arial" w:cs="Arial"/>
                      <w:color w:val="000000" w:themeColor="text1"/>
                      <w:sz w:val="22"/>
                      <w:szCs w:val="22"/>
                      <w:lang w:val="en-GB"/>
                    </w:rPr>
                    <w:t>9</w:t>
                  </w:r>
                  <w:r w:rsidR="00840B9E" w:rsidRPr="00002898">
                    <w:rPr>
                      <w:rFonts w:ascii="Arial" w:hAnsi="Arial" w:cs="Arial"/>
                      <w:color w:val="000000" w:themeColor="text1"/>
                      <w:sz w:val="22"/>
                      <w:szCs w:val="22"/>
                      <w:lang w:val="en-GB"/>
                    </w:rPr>
                    <w:t>8</w:t>
                  </w:r>
                  <w:r w:rsidRPr="00002898">
                    <w:rPr>
                      <w:rFonts w:ascii="Arial" w:hAnsi="Arial" w:cs="Arial"/>
                      <w:color w:val="000000" w:themeColor="text1"/>
                      <w:sz w:val="22"/>
                      <w:szCs w:val="22"/>
                      <w:lang w:val="en-GB"/>
                    </w:rPr>
                    <w:t xml:space="preserve">% </w:t>
                  </w:r>
                  <w:r w:rsidR="002535B9" w:rsidRPr="00002898">
                    <w:rPr>
                      <w:rFonts w:ascii="Arial" w:hAnsi="Arial" w:cs="Arial"/>
                      <w:color w:val="000000" w:themeColor="text1"/>
                      <w:sz w:val="22"/>
                      <w:szCs w:val="22"/>
                      <w:lang w:val="en-GB"/>
                    </w:rPr>
                    <w:t xml:space="preserve">genome </w:t>
                  </w:r>
                  <w:r w:rsidRPr="00002898">
                    <w:rPr>
                      <w:rFonts w:ascii="Arial" w:hAnsi="Arial" w:cs="Arial"/>
                      <w:color w:val="000000" w:themeColor="text1"/>
                      <w:sz w:val="22"/>
                      <w:szCs w:val="22"/>
                      <w:lang w:val="en-GB"/>
                    </w:rPr>
                    <w:t xml:space="preserve">similarity to </w:t>
                  </w:r>
                  <w:r w:rsidRPr="00002898">
                    <w:rPr>
                      <w:rFonts w:ascii="Arial" w:hAnsi="Arial" w:cs="Arial"/>
                      <w:sz w:val="22"/>
                      <w:szCs w:val="22"/>
                      <w:lang w:val="en-GB"/>
                    </w:rPr>
                    <w:t>Erwinia phage PEar1</w:t>
                  </w:r>
                  <w:r w:rsidRPr="00002898">
                    <w:rPr>
                      <w:rFonts w:ascii="Arial" w:hAnsi="Arial" w:cs="Arial"/>
                      <w:color w:val="000000" w:themeColor="text1"/>
                      <w:sz w:val="22"/>
                      <w:szCs w:val="22"/>
                      <w:lang w:val="en-GB"/>
                    </w:rPr>
                    <w:t xml:space="preserve">, so they belong to the same species. </w:t>
                  </w:r>
                  <w:r w:rsidR="002535B9" w:rsidRPr="00002898">
                    <w:rPr>
                      <w:rFonts w:ascii="Arial" w:hAnsi="Arial" w:cs="Arial"/>
                      <w:color w:val="000000" w:themeColor="text1"/>
                      <w:sz w:val="22"/>
                      <w:szCs w:val="22"/>
                      <w:lang w:val="en-GB"/>
                    </w:rPr>
                    <w:t>They</w:t>
                  </w:r>
                  <w:r w:rsidRPr="00002898">
                    <w:rPr>
                      <w:rFonts w:ascii="Arial" w:hAnsi="Arial" w:cs="Arial"/>
                      <w:color w:val="000000" w:themeColor="text1"/>
                      <w:sz w:val="22"/>
                      <w:szCs w:val="22"/>
                      <w:lang w:val="en-GB"/>
                    </w:rPr>
                    <w:t xml:space="preserve"> share 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Pr="00002898">
                    <w:rPr>
                      <w:rFonts w:ascii="Arial" w:hAnsi="Arial" w:cs="Arial"/>
                      <w:i/>
                      <w:iCs/>
                      <w:color w:val="000000" w:themeColor="text1"/>
                      <w:sz w:val="22"/>
                      <w:szCs w:val="22"/>
                      <w:lang w:val="en-GB"/>
                    </w:rPr>
                    <w:t>Lineavirus</w:t>
                  </w:r>
                  <w:r w:rsidRPr="00002898">
                    <w:rPr>
                      <w:rFonts w:ascii="Arial" w:hAnsi="Arial" w:cs="Arial"/>
                      <w:color w:val="000000" w:themeColor="text1"/>
                      <w:sz w:val="22"/>
                      <w:szCs w:val="22"/>
                      <w:lang w:val="en-GB"/>
                    </w:rPr>
                    <w:t xml:space="preserve">: Zot, CoaB and CoaA </w:t>
                  </w:r>
                  <w:r w:rsidR="00ED0501" w:rsidRPr="00002898">
                    <w:rPr>
                      <w:rFonts w:ascii="Arial" w:hAnsi="Arial" w:cs="Arial"/>
                      <w:color w:val="000000" w:themeColor="text1"/>
                      <w:sz w:val="22"/>
                      <w:szCs w:val="22"/>
                      <w:lang w:val="en-GB"/>
                    </w:rPr>
                    <w:t xml:space="preserve">protein amino-acid sequences </w:t>
                  </w:r>
                  <w:r w:rsidRPr="00002898">
                    <w:rPr>
                      <w:rFonts w:ascii="Arial" w:hAnsi="Arial" w:cs="Arial"/>
                      <w:color w:val="000000" w:themeColor="text1"/>
                      <w:sz w:val="22"/>
                      <w:szCs w:val="22"/>
                      <w:lang w:val="en-GB"/>
                    </w:rPr>
                    <w:t>are similar &gt;</w:t>
                  </w:r>
                  <w:r w:rsidR="006A0071" w:rsidRPr="00002898">
                    <w:rPr>
                      <w:rFonts w:ascii="Arial" w:hAnsi="Arial" w:cs="Arial"/>
                      <w:color w:val="000000" w:themeColor="text1"/>
                      <w:sz w:val="22"/>
                      <w:szCs w:val="22"/>
                      <w:lang w:val="en-GB"/>
                    </w:rPr>
                    <w:t>71</w:t>
                  </w:r>
                  <w:r w:rsidRPr="00002898">
                    <w:rPr>
                      <w:rFonts w:ascii="Arial" w:hAnsi="Arial" w:cs="Arial"/>
                      <w:color w:val="000000" w:themeColor="text1"/>
                      <w:sz w:val="22"/>
                      <w:szCs w:val="22"/>
                      <w:lang w:val="en-GB"/>
                    </w:rPr>
                    <w:t xml:space="preserve">% and significant number of proteins are homologous (support evidence </w:t>
                  </w:r>
                  <w:r w:rsidR="002C644E" w:rsidRPr="00002898">
                    <w:rPr>
                      <w:rFonts w:ascii="Arial" w:hAnsi="Arial" w:cs="Arial"/>
                      <w:color w:val="000000" w:themeColor="text1"/>
                      <w:sz w:val="22"/>
                      <w:szCs w:val="22"/>
                      <w:lang w:val="en-GB"/>
                    </w:rPr>
                    <w:t xml:space="preserve">Table </w:t>
                  </w:r>
                  <w:r w:rsidRPr="00002898">
                    <w:rPr>
                      <w:rFonts w:ascii="Arial" w:hAnsi="Arial" w:cs="Arial"/>
                      <w:color w:val="000000" w:themeColor="text1"/>
                      <w:sz w:val="22"/>
                      <w:szCs w:val="22"/>
                      <w:lang w:val="en-GB"/>
                    </w:rPr>
                    <w:t>A-6</w:t>
                  </w:r>
                  <w:r w:rsidR="00840B9E" w:rsidRPr="00002898">
                    <w:rPr>
                      <w:rFonts w:ascii="Arial" w:hAnsi="Arial" w:cs="Arial"/>
                      <w:color w:val="000000" w:themeColor="text1"/>
                      <w:sz w:val="22"/>
                      <w:szCs w:val="22"/>
                      <w:lang w:val="en-GB"/>
                    </w:rPr>
                    <w:t>, Fig. 1</w:t>
                  </w:r>
                  <w:r w:rsidRPr="00002898">
                    <w:rPr>
                      <w:rFonts w:ascii="Arial" w:hAnsi="Arial" w:cs="Arial"/>
                      <w:color w:val="000000" w:themeColor="text1"/>
                      <w:sz w:val="22"/>
                      <w:szCs w:val="22"/>
                      <w:lang w:val="en-GB"/>
                    </w:rPr>
                    <w:t xml:space="preserve">). The new species </w:t>
                  </w:r>
                  <w:r w:rsidRPr="00002898">
                    <w:rPr>
                      <w:rFonts w:ascii="Arial" w:hAnsi="Arial" w:cs="Arial"/>
                      <w:i/>
                      <w:iCs/>
                      <w:color w:val="000000" w:themeColor="text1"/>
                      <w:sz w:val="22"/>
                      <w:szCs w:val="22"/>
                      <w:lang w:val="en-GB"/>
                    </w:rPr>
                    <w:t xml:space="preserve">Lineavirus </w:t>
                  </w:r>
                  <w:r w:rsidRPr="00002898">
                    <w:rPr>
                      <w:rFonts w:ascii="Arial" w:hAnsi="Arial" w:cs="Arial"/>
                      <w:i/>
                      <w:iCs/>
                      <w:sz w:val="22"/>
                      <w:szCs w:val="22"/>
                      <w:lang w:val="en-GB"/>
                    </w:rPr>
                    <w:t xml:space="preserve">PEar </w:t>
                  </w:r>
                  <w:r w:rsidRPr="00002898">
                    <w:rPr>
                      <w:rFonts w:ascii="Arial" w:hAnsi="Arial" w:cs="Arial"/>
                      <w:color w:val="000000" w:themeColor="text1"/>
                      <w:sz w:val="22"/>
                      <w:szCs w:val="22"/>
                      <w:lang w:val="en-GB"/>
                    </w:rPr>
                    <w:t>differs from other members of the genus, as genome sequence</w:t>
                  </w:r>
                  <w:r w:rsidR="002535B9"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share </w:t>
                  </w:r>
                  <w:r w:rsidR="006A7BC9" w:rsidRPr="00002898">
                    <w:rPr>
                      <w:rFonts w:ascii="Arial" w:hAnsi="Arial" w:cs="Arial"/>
                      <w:color w:val="000000" w:themeColor="text1"/>
                      <w:sz w:val="22"/>
                      <w:szCs w:val="22"/>
                      <w:lang w:val="en-GB"/>
                    </w:rPr>
                    <w:t xml:space="preserve">approx. </w:t>
                  </w:r>
                  <w:r w:rsidR="006A0071" w:rsidRPr="00002898">
                    <w:rPr>
                      <w:rFonts w:ascii="Arial" w:hAnsi="Arial" w:cs="Arial"/>
                      <w:color w:val="000000" w:themeColor="text1"/>
                      <w:sz w:val="22"/>
                      <w:szCs w:val="22"/>
                      <w:lang w:val="en-GB"/>
                    </w:rPr>
                    <w:t>56</w:t>
                  </w:r>
                  <w:r w:rsidR="006A7BC9" w:rsidRPr="00002898">
                    <w:rPr>
                      <w:rFonts w:ascii="Arial" w:hAnsi="Arial" w:cs="Arial"/>
                      <w:color w:val="000000" w:themeColor="text1"/>
                      <w:sz w:val="22"/>
                      <w:szCs w:val="22"/>
                      <w:lang w:val="en-GB"/>
                    </w:rPr>
                    <w:t>-90</w:t>
                  </w:r>
                  <w:r w:rsidRPr="00002898">
                    <w:rPr>
                      <w:rFonts w:ascii="Arial" w:hAnsi="Arial" w:cs="Arial"/>
                      <w:color w:val="000000" w:themeColor="text1"/>
                      <w:sz w:val="22"/>
                      <w:szCs w:val="22"/>
                      <w:lang w:val="en-GB"/>
                    </w:rPr>
                    <w:t>% similarity</w:t>
                  </w:r>
                  <w:r w:rsidR="00840B9E" w:rsidRPr="00002898">
                    <w:rPr>
                      <w:rFonts w:ascii="Arial" w:hAnsi="Arial" w:cs="Arial"/>
                      <w:color w:val="000000" w:themeColor="text1"/>
                      <w:sz w:val="22"/>
                      <w:szCs w:val="22"/>
                      <w:lang w:val="en-GB"/>
                    </w:rPr>
                    <w:t>.</w:t>
                  </w:r>
                </w:p>
                <w:p w14:paraId="39D22D9F" w14:textId="4F2CEF13" w:rsidR="00F76C70" w:rsidRPr="00002898" w:rsidRDefault="00BE0635" w:rsidP="00F76C70">
                  <w:pPr>
                    <w:pStyle w:val="ListParagraph"/>
                    <w:numPr>
                      <w:ilvl w:val="0"/>
                      <w:numId w:val="2"/>
                    </w:numPr>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 xml:space="preserve">New species </w:t>
                  </w:r>
                  <w:r w:rsidR="00C82968" w:rsidRPr="00002898">
                    <w:rPr>
                      <w:rFonts w:ascii="Arial" w:hAnsi="Arial" w:cs="Arial"/>
                      <w:i/>
                      <w:iCs/>
                      <w:color w:val="000000" w:themeColor="text1"/>
                      <w:sz w:val="22"/>
                      <w:szCs w:val="22"/>
                      <w:lang w:val="en-GB"/>
                    </w:rPr>
                    <w:t>Primolicivirus Pf8</w:t>
                  </w:r>
                  <w:r w:rsidR="00C82968" w:rsidRPr="00002898">
                    <w:rPr>
                      <w:rFonts w:ascii="Arial" w:hAnsi="Arial" w:cs="Arial"/>
                      <w:color w:val="000000" w:themeColor="text1"/>
                      <w:sz w:val="22"/>
                      <w:szCs w:val="22"/>
                      <w:lang w:val="en-GB"/>
                    </w:rPr>
                    <w:t xml:space="preserve"> </w:t>
                  </w:r>
                  <w:r w:rsidR="008D6FE8" w:rsidRPr="00002898">
                    <w:rPr>
                      <w:rFonts w:ascii="Arial" w:hAnsi="Arial" w:cs="Arial"/>
                      <w:color w:val="000000" w:themeColor="text1"/>
                      <w:sz w:val="22"/>
                      <w:szCs w:val="22"/>
                      <w:lang w:val="en-GB"/>
                    </w:rPr>
                    <w:t xml:space="preserve">in the existing genus </w:t>
                  </w:r>
                  <w:r w:rsidR="008D6FE8" w:rsidRPr="00002898">
                    <w:rPr>
                      <w:rFonts w:ascii="Arial" w:hAnsi="Arial" w:cs="Arial"/>
                      <w:i/>
                      <w:iCs/>
                      <w:color w:val="000000" w:themeColor="text1"/>
                      <w:sz w:val="22"/>
                      <w:szCs w:val="22"/>
                      <w:lang w:val="en-GB"/>
                    </w:rPr>
                    <w:t>Primolicivirus</w:t>
                  </w:r>
                  <w:r w:rsidR="00391005" w:rsidRPr="00002898">
                    <w:rPr>
                      <w:rFonts w:ascii="Arial" w:hAnsi="Arial" w:cs="Arial"/>
                      <w:color w:val="000000" w:themeColor="text1"/>
                      <w:sz w:val="22"/>
                      <w:szCs w:val="22"/>
                      <w:lang w:val="en-GB"/>
                    </w:rPr>
                    <w:t>, based on sequence of Pseudomonas phage pf8_ST274-AUS411.</w:t>
                  </w:r>
                  <w:r w:rsidR="00D82500" w:rsidRPr="00002898">
                    <w:rPr>
                      <w:rFonts w:ascii="Arial" w:hAnsi="Arial" w:cs="Arial"/>
                      <w:color w:val="000000" w:themeColor="text1"/>
                      <w:sz w:val="22"/>
                      <w:szCs w:val="22"/>
                      <w:lang w:val="en-GB"/>
                    </w:rPr>
                    <w:t xml:space="preserve"> </w:t>
                  </w:r>
                </w:p>
                <w:p w14:paraId="060F21E5" w14:textId="4DDA9693" w:rsidR="00F76C70" w:rsidRPr="00002898" w:rsidRDefault="00F76C70" w:rsidP="00F76C70">
                  <w:pPr>
                    <w:pStyle w:val="ListParagraph"/>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The phage infects </w:t>
                  </w:r>
                  <w:r w:rsidRPr="00002898">
                    <w:rPr>
                      <w:rFonts w:ascii="Arial" w:hAnsi="Arial" w:cs="Arial"/>
                      <w:i/>
                      <w:iCs/>
                      <w:color w:val="000000" w:themeColor="text1"/>
                      <w:sz w:val="22"/>
                      <w:szCs w:val="22"/>
                      <w:lang w:val="en-GB"/>
                    </w:rPr>
                    <w:t xml:space="preserve">Pseudomonas aeruginosa. </w:t>
                  </w:r>
                  <w:r w:rsidRPr="00002898">
                    <w:rPr>
                      <w:rFonts w:ascii="Arial" w:hAnsi="Arial" w:cs="Arial"/>
                      <w:color w:val="000000" w:themeColor="text1"/>
                      <w:sz w:val="22"/>
                      <w:szCs w:val="22"/>
                      <w:lang w:val="en-GB"/>
                    </w:rPr>
                    <w:t xml:space="preserve">It shares 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Pr="00002898">
                    <w:rPr>
                      <w:rFonts w:ascii="Arial" w:hAnsi="Arial" w:cs="Arial"/>
                      <w:i/>
                      <w:iCs/>
                      <w:color w:val="000000" w:themeColor="text1"/>
                      <w:sz w:val="22"/>
                      <w:szCs w:val="22"/>
                      <w:lang w:val="en-GB"/>
                    </w:rPr>
                    <w:t>Primolicivirus</w:t>
                  </w:r>
                  <w:r w:rsidRPr="00002898">
                    <w:rPr>
                      <w:rFonts w:ascii="Arial" w:hAnsi="Arial" w:cs="Arial"/>
                      <w:color w:val="000000" w:themeColor="text1"/>
                      <w:sz w:val="22"/>
                      <w:szCs w:val="22"/>
                      <w:lang w:val="en-GB"/>
                    </w:rPr>
                    <w:t xml:space="preserve">: Zot, CoaB and CoaA protein amino-acid sequences are similar </w:t>
                  </w:r>
                  <w:r w:rsidRPr="00002898">
                    <w:rPr>
                      <w:rFonts w:ascii="Arial" w:hAnsi="Arial" w:cs="Arial"/>
                      <w:color w:val="000000" w:themeColor="text1"/>
                      <w:sz w:val="22"/>
                      <w:szCs w:val="22"/>
                      <w:u w:val="single"/>
                      <w:lang w:val="en-GB"/>
                    </w:rPr>
                    <w:t>&gt;</w:t>
                  </w:r>
                  <w:r w:rsidR="006A0071" w:rsidRPr="00002898">
                    <w:rPr>
                      <w:rFonts w:ascii="Arial" w:hAnsi="Arial" w:cs="Arial"/>
                      <w:color w:val="000000" w:themeColor="text1"/>
                      <w:sz w:val="22"/>
                      <w:szCs w:val="22"/>
                      <w:lang w:val="en-GB"/>
                    </w:rPr>
                    <w:t>68</w:t>
                  </w:r>
                  <w:r w:rsidRPr="00002898">
                    <w:rPr>
                      <w:rFonts w:ascii="Arial" w:hAnsi="Arial" w:cs="Arial"/>
                      <w:color w:val="000000" w:themeColor="text1"/>
                      <w:sz w:val="22"/>
                      <w:szCs w:val="22"/>
                      <w:lang w:val="en-GB"/>
                    </w:rPr>
                    <w:t xml:space="preserve">% and significant number of proteins are homologous (support evidence Table A-7, Fig. 1). The new species </w:t>
                  </w:r>
                  <w:r w:rsidRPr="00002898">
                    <w:rPr>
                      <w:rFonts w:ascii="Arial" w:hAnsi="Arial" w:cs="Arial"/>
                      <w:i/>
                      <w:iCs/>
                      <w:color w:val="000000" w:themeColor="text1"/>
                      <w:sz w:val="22"/>
                      <w:szCs w:val="22"/>
                      <w:lang w:val="en-GB"/>
                    </w:rPr>
                    <w:t xml:space="preserve">Lineavirus </w:t>
                  </w:r>
                  <w:r w:rsidRPr="00002898">
                    <w:rPr>
                      <w:rFonts w:ascii="Arial" w:hAnsi="Arial" w:cs="Arial"/>
                      <w:i/>
                      <w:iCs/>
                      <w:sz w:val="22"/>
                      <w:szCs w:val="22"/>
                      <w:lang w:val="en-GB"/>
                    </w:rPr>
                    <w:t xml:space="preserve">PEar </w:t>
                  </w:r>
                  <w:r w:rsidRPr="00002898">
                    <w:rPr>
                      <w:rFonts w:ascii="Arial" w:hAnsi="Arial" w:cs="Arial"/>
                      <w:color w:val="000000" w:themeColor="text1"/>
                      <w:sz w:val="22"/>
                      <w:szCs w:val="22"/>
                      <w:lang w:val="en-GB"/>
                    </w:rPr>
                    <w:t>differs from other members</w:t>
                  </w:r>
                  <w:r w:rsidR="002535B9" w:rsidRPr="00002898">
                    <w:rPr>
                      <w:rFonts w:ascii="Arial" w:hAnsi="Arial" w:cs="Arial"/>
                      <w:color w:val="000000" w:themeColor="text1"/>
                      <w:sz w:val="22"/>
                      <w:szCs w:val="22"/>
                      <w:lang w:val="en-GB"/>
                    </w:rPr>
                    <w:t xml:space="preserve"> </w:t>
                  </w:r>
                  <w:r w:rsidRPr="00002898">
                    <w:rPr>
                      <w:rFonts w:ascii="Arial" w:hAnsi="Arial" w:cs="Arial"/>
                      <w:color w:val="000000" w:themeColor="text1"/>
                      <w:sz w:val="22"/>
                      <w:szCs w:val="22"/>
                      <w:lang w:val="en-GB"/>
                    </w:rPr>
                    <w:t>of the genus, as genome sequence</w:t>
                  </w:r>
                  <w:r w:rsidR="002535B9"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share </w:t>
                  </w:r>
                  <w:r w:rsidR="006A7BC9" w:rsidRPr="00002898">
                    <w:rPr>
                      <w:rFonts w:ascii="Arial" w:hAnsi="Arial" w:cs="Arial"/>
                      <w:color w:val="000000" w:themeColor="text1"/>
                      <w:sz w:val="22"/>
                      <w:szCs w:val="22"/>
                      <w:lang w:val="en-GB"/>
                    </w:rPr>
                    <w:t xml:space="preserve">approx. </w:t>
                  </w:r>
                  <w:r w:rsidR="006A0071" w:rsidRPr="00002898">
                    <w:rPr>
                      <w:rFonts w:ascii="Arial" w:hAnsi="Arial" w:cs="Arial"/>
                      <w:color w:val="000000" w:themeColor="text1"/>
                      <w:sz w:val="22"/>
                      <w:szCs w:val="22"/>
                      <w:lang w:val="en-GB"/>
                    </w:rPr>
                    <w:t>69</w:t>
                  </w:r>
                  <w:r w:rsidRPr="00002898">
                    <w:rPr>
                      <w:rFonts w:ascii="Arial" w:hAnsi="Arial" w:cs="Arial"/>
                      <w:color w:val="000000" w:themeColor="text1"/>
                      <w:sz w:val="22"/>
                      <w:szCs w:val="22"/>
                      <w:lang w:val="en-GB"/>
                    </w:rPr>
                    <w:t>% similarity.</w:t>
                  </w:r>
                </w:p>
                <w:p w14:paraId="2FD33C12" w14:textId="77777777" w:rsidR="002535B9" w:rsidRPr="00002898" w:rsidRDefault="00F76C70" w:rsidP="00F76C70">
                  <w:pPr>
                    <w:pStyle w:val="ListParagraph"/>
                    <w:numPr>
                      <w:ilvl w:val="0"/>
                      <w:numId w:val="2"/>
                    </w:numPr>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 xml:space="preserve">New species </w:t>
                  </w:r>
                  <w:r w:rsidRPr="00002898">
                    <w:rPr>
                      <w:rFonts w:ascii="Arial" w:hAnsi="Arial" w:cs="Arial"/>
                      <w:i/>
                      <w:iCs/>
                      <w:color w:val="000000" w:themeColor="text1"/>
                      <w:sz w:val="22"/>
                      <w:szCs w:val="22"/>
                      <w:lang w:val="en-GB"/>
                    </w:rPr>
                    <w:t xml:space="preserve">Affertcholeramvirus preCTX1 </w:t>
                  </w:r>
                  <w:r w:rsidRPr="00002898">
                    <w:rPr>
                      <w:rFonts w:ascii="Arial" w:hAnsi="Arial" w:cs="Arial"/>
                      <w:color w:val="000000" w:themeColor="text1"/>
                      <w:sz w:val="22"/>
                      <w:szCs w:val="22"/>
                      <w:lang w:val="en-GB"/>
                    </w:rPr>
                    <w:t>(</w:t>
                  </w:r>
                  <w:hyperlink r:id="rId11" w:tgtFrame="lnk93X4B3GA013" w:tooltip="Show report for KP972568.1" w:history="1">
                    <w:r w:rsidRPr="00002898">
                      <w:rPr>
                        <w:rFonts w:ascii="Arial" w:hAnsi="Arial" w:cs="Arial"/>
                        <w:sz w:val="22"/>
                        <w:szCs w:val="22"/>
                        <w:lang w:val="en-GB"/>
                      </w:rPr>
                      <w:t>KP972568.1</w:t>
                    </w:r>
                  </w:hyperlink>
                  <w:r w:rsidRPr="00002898">
                    <w:rPr>
                      <w:rFonts w:ascii="Arial" w:hAnsi="Arial" w:cs="Arial"/>
                      <w:color w:val="000000" w:themeColor="text1"/>
                      <w:sz w:val="22"/>
                      <w:szCs w:val="22"/>
                      <w:lang w:val="en-GB"/>
                    </w:rPr>
                    <w:t xml:space="preserve">) and </w:t>
                  </w:r>
                  <w:r w:rsidRPr="00002898">
                    <w:rPr>
                      <w:rFonts w:ascii="Arial" w:hAnsi="Arial" w:cs="Arial"/>
                      <w:i/>
                      <w:iCs/>
                      <w:color w:val="000000" w:themeColor="text1"/>
                      <w:sz w:val="22"/>
                      <w:szCs w:val="22"/>
                      <w:lang w:val="en-GB"/>
                    </w:rPr>
                    <w:t xml:space="preserve">Affertcholeramvirus preCTX2 </w:t>
                  </w:r>
                  <w:r w:rsidRPr="00002898">
                    <w:rPr>
                      <w:rFonts w:ascii="Arial" w:hAnsi="Arial" w:cs="Arial"/>
                      <w:color w:val="000000" w:themeColor="text1"/>
                      <w:sz w:val="22"/>
                      <w:szCs w:val="22"/>
                      <w:lang w:val="en-GB"/>
                    </w:rPr>
                    <w:t>(</w:t>
                  </w:r>
                  <w:hyperlink r:id="rId12" w:tgtFrame="lnk93X4B3GA013" w:tooltip="Show report for KT728930.1" w:history="1">
                    <w:r w:rsidRPr="00002898">
                      <w:rPr>
                        <w:rFonts w:ascii="Arial" w:hAnsi="Arial" w:cs="Arial"/>
                        <w:sz w:val="22"/>
                        <w:szCs w:val="22"/>
                        <w:lang w:val="en-GB"/>
                      </w:rPr>
                      <w:t>KT728930.1</w:t>
                    </w:r>
                  </w:hyperlink>
                  <w:r w:rsidRPr="00002898">
                    <w:rPr>
                      <w:rFonts w:ascii="Arial" w:hAnsi="Arial" w:cs="Arial"/>
                      <w:color w:val="000000" w:themeColor="text1"/>
                      <w:sz w:val="22"/>
                      <w:szCs w:val="22"/>
                      <w:lang w:val="en-GB"/>
                    </w:rPr>
                    <w:t xml:space="preserve">) in the existing genus </w:t>
                  </w:r>
                  <w:r w:rsidRPr="00002898">
                    <w:rPr>
                      <w:rFonts w:ascii="Arial" w:hAnsi="Arial" w:cs="Arial"/>
                      <w:i/>
                      <w:iCs/>
                      <w:color w:val="000000" w:themeColor="text1"/>
                      <w:sz w:val="22"/>
                      <w:szCs w:val="22"/>
                      <w:lang w:val="en-GB"/>
                    </w:rPr>
                    <w:t>Affertcholeramvirus</w:t>
                  </w:r>
                  <w:r w:rsidR="002535B9" w:rsidRPr="00002898">
                    <w:rPr>
                      <w:rFonts w:ascii="Arial" w:hAnsi="Arial" w:cs="Arial"/>
                      <w:i/>
                      <w:iCs/>
                      <w:color w:val="000000" w:themeColor="text1"/>
                      <w:sz w:val="22"/>
                      <w:szCs w:val="22"/>
                      <w:lang w:val="en-GB"/>
                    </w:rPr>
                    <w:t>.</w:t>
                  </w:r>
                </w:p>
                <w:p w14:paraId="771AC7C3" w14:textId="2E960E9B" w:rsidR="00F76C70" w:rsidRPr="00002898" w:rsidRDefault="00F76C70" w:rsidP="002535B9">
                  <w:pPr>
                    <w:pStyle w:val="ListParagraph"/>
                    <w:jc w:val="both"/>
                    <w:rPr>
                      <w:rFonts w:ascii="Arial" w:hAnsi="Arial" w:cs="Arial"/>
                      <w:i/>
                      <w:iCs/>
                      <w:color w:val="000000" w:themeColor="text1"/>
                      <w:sz w:val="22"/>
                      <w:szCs w:val="22"/>
                      <w:lang w:val="en-GB"/>
                    </w:rPr>
                  </w:pPr>
                  <w:r w:rsidRPr="00002898">
                    <w:rPr>
                      <w:rFonts w:ascii="Arial" w:hAnsi="Arial" w:cs="Arial"/>
                      <w:color w:val="000000" w:themeColor="text1"/>
                      <w:sz w:val="22"/>
                      <w:szCs w:val="22"/>
                      <w:lang w:val="en-GB"/>
                    </w:rPr>
                    <w:t xml:space="preserve">They </w:t>
                  </w:r>
                  <w:r w:rsidR="002535B9" w:rsidRPr="00002898">
                    <w:rPr>
                      <w:rFonts w:ascii="Arial" w:hAnsi="Arial" w:cs="Arial"/>
                      <w:color w:val="000000" w:themeColor="text1"/>
                      <w:sz w:val="22"/>
                      <w:szCs w:val="22"/>
                      <w:lang w:val="en-GB"/>
                    </w:rPr>
                    <w:t xml:space="preserve">infect </w:t>
                  </w:r>
                  <w:r w:rsidR="002535B9" w:rsidRPr="00002898">
                    <w:rPr>
                      <w:rFonts w:ascii="Arial" w:hAnsi="Arial" w:cs="Arial"/>
                      <w:i/>
                      <w:iCs/>
                      <w:color w:val="000000" w:themeColor="text1"/>
                      <w:sz w:val="22"/>
                      <w:szCs w:val="22"/>
                      <w:lang w:val="en-GB"/>
                    </w:rPr>
                    <w:t xml:space="preserve">V. cholerae </w:t>
                  </w:r>
                  <w:r w:rsidR="002535B9" w:rsidRPr="00002898">
                    <w:rPr>
                      <w:rFonts w:ascii="Arial" w:hAnsi="Arial" w:cs="Arial"/>
                      <w:color w:val="000000" w:themeColor="text1"/>
                      <w:sz w:val="22"/>
                      <w:szCs w:val="22"/>
                      <w:lang w:val="en-GB"/>
                    </w:rPr>
                    <w:t>and</w:t>
                  </w:r>
                  <w:r w:rsidR="002535B9" w:rsidRPr="00002898">
                    <w:rPr>
                      <w:rFonts w:ascii="Arial" w:hAnsi="Arial" w:cs="Arial"/>
                      <w:i/>
                      <w:iCs/>
                      <w:color w:val="000000" w:themeColor="text1"/>
                      <w:sz w:val="22"/>
                      <w:szCs w:val="22"/>
                      <w:lang w:val="en-GB"/>
                    </w:rPr>
                    <w:t xml:space="preserve"> </w:t>
                  </w:r>
                  <w:r w:rsidRPr="00002898">
                    <w:rPr>
                      <w:rFonts w:ascii="Arial" w:hAnsi="Arial" w:cs="Arial"/>
                      <w:color w:val="000000" w:themeColor="text1"/>
                      <w:sz w:val="22"/>
                      <w:szCs w:val="22"/>
                      <w:lang w:val="en-GB"/>
                    </w:rPr>
                    <w:t xml:space="preserve">share characteristics with </w:t>
                  </w:r>
                  <w:r w:rsidR="0026631B" w:rsidRPr="00002898">
                    <w:rPr>
                      <w:rFonts w:ascii="Arial" w:hAnsi="Arial" w:cs="Arial"/>
                      <w:color w:val="000000" w:themeColor="text1"/>
                      <w:sz w:val="22"/>
                      <w:szCs w:val="22"/>
                      <w:lang w:val="en-GB"/>
                    </w:rPr>
                    <w:t xml:space="preserve">the members of the </w:t>
                  </w:r>
                  <w:r w:rsidRPr="00002898">
                    <w:rPr>
                      <w:rFonts w:ascii="Arial" w:hAnsi="Arial" w:cs="Arial"/>
                      <w:color w:val="000000" w:themeColor="text1"/>
                      <w:sz w:val="22"/>
                      <w:szCs w:val="22"/>
                      <w:lang w:val="en-GB"/>
                    </w:rPr>
                    <w:t xml:space="preserve">genus </w:t>
                  </w:r>
                  <w:r w:rsidRPr="00002898">
                    <w:rPr>
                      <w:rFonts w:ascii="Arial" w:hAnsi="Arial" w:cs="Arial"/>
                      <w:i/>
                      <w:iCs/>
                      <w:color w:val="000000" w:themeColor="text1"/>
                      <w:sz w:val="22"/>
                      <w:szCs w:val="22"/>
                      <w:lang w:val="en-GB"/>
                    </w:rPr>
                    <w:t>Affertcholeramvirus</w:t>
                  </w:r>
                  <w:r w:rsidRPr="00002898">
                    <w:rPr>
                      <w:rFonts w:ascii="Arial" w:hAnsi="Arial" w:cs="Arial"/>
                      <w:color w:val="000000" w:themeColor="text1"/>
                      <w:sz w:val="22"/>
                      <w:szCs w:val="22"/>
                      <w:lang w:val="en-GB"/>
                    </w:rPr>
                    <w:t>: Zot, CoaB and CoaA protein amino-acid sequences are similar &gt;</w:t>
                  </w:r>
                  <w:r w:rsidR="00EA2DB1" w:rsidRPr="00002898">
                    <w:rPr>
                      <w:rFonts w:ascii="Arial" w:hAnsi="Arial" w:cs="Arial"/>
                      <w:color w:val="000000" w:themeColor="text1"/>
                      <w:sz w:val="22"/>
                      <w:szCs w:val="22"/>
                      <w:lang w:val="en-GB"/>
                    </w:rPr>
                    <w:t>9</w:t>
                  </w:r>
                  <w:r w:rsidR="006A7BC9" w:rsidRPr="00002898">
                    <w:rPr>
                      <w:rFonts w:ascii="Arial" w:hAnsi="Arial" w:cs="Arial"/>
                      <w:color w:val="000000" w:themeColor="text1"/>
                      <w:sz w:val="22"/>
                      <w:szCs w:val="22"/>
                      <w:lang w:val="en-GB"/>
                    </w:rPr>
                    <w:t>5</w:t>
                  </w:r>
                  <w:r w:rsidRPr="00002898">
                    <w:rPr>
                      <w:rFonts w:ascii="Arial" w:hAnsi="Arial" w:cs="Arial"/>
                      <w:color w:val="000000" w:themeColor="text1"/>
                      <w:sz w:val="22"/>
                      <w:szCs w:val="22"/>
                      <w:lang w:val="en-GB"/>
                    </w:rPr>
                    <w:t xml:space="preserve">% and significant number of proteins are homologous (support evidence Table A-8, Fig. 1). The two new species are similar less than </w:t>
                  </w:r>
                  <w:r w:rsidR="00EA2DB1" w:rsidRPr="00002898">
                    <w:rPr>
                      <w:rFonts w:ascii="Arial" w:hAnsi="Arial" w:cs="Arial"/>
                      <w:color w:val="000000" w:themeColor="text1"/>
                      <w:sz w:val="22"/>
                      <w:szCs w:val="22"/>
                      <w:lang w:val="en-GB"/>
                    </w:rPr>
                    <w:t>61</w:t>
                  </w:r>
                  <w:r w:rsidRPr="00002898">
                    <w:rPr>
                      <w:rFonts w:ascii="Arial" w:hAnsi="Arial" w:cs="Arial"/>
                      <w:color w:val="000000" w:themeColor="text1"/>
                      <w:sz w:val="22"/>
                      <w:szCs w:val="22"/>
                      <w:lang w:val="en-GB"/>
                    </w:rPr>
                    <w:t>% and</w:t>
                  </w:r>
                  <w:r w:rsidRPr="00002898">
                    <w:rPr>
                      <w:rFonts w:ascii="Arial" w:hAnsi="Arial" w:cs="Arial"/>
                      <w:i/>
                      <w:iCs/>
                      <w:color w:val="000000" w:themeColor="text1"/>
                      <w:sz w:val="22"/>
                      <w:szCs w:val="22"/>
                      <w:lang w:val="en-GB"/>
                    </w:rPr>
                    <w:t xml:space="preserve"> </w:t>
                  </w:r>
                  <w:r w:rsidRPr="00002898">
                    <w:rPr>
                      <w:rFonts w:ascii="Arial" w:hAnsi="Arial" w:cs="Arial"/>
                      <w:color w:val="000000" w:themeColor="text1"/>
                      <w:sz w:val="22"/>
                      <w:szCs w:val="22"/>
                      <w:lang w:val="en-GB"/>
                    </w:rPr>
                    <w:t xml:space="preserve">differs from other members of the genus </w:t>
                  </w:r>
                  <w:r w:rsidR="00EA2DB1" w:rsidRPr="00002898">
                    <w:rPr>
                      <w:rFonts w:ascii="Arial" w:hAnsi="Arial" w:cs="Arial"/>
                      <w:color w:val="000000" w:themeColor="text1"/>
                      <w:sz w:val="22"/>
                      <w:szCs w:val="22"/>
                      <w:lang w:val="en-GB"/>
                    </w:rPr>
                    <w:t>(</w:t>
                  </w:r>
                  <w:r w:rsidR="006A7BC9" w:rsidRPr="00002898">
                    <w:rPr>
                      <w:rFonts w:ascii="Arial" w:hAnsi="Arial" w:cs="Arial"/>
                      <w:color w:val="000000" w:themeColor="text1"/>
                      <w:sz w:val="22"/>
                      <w:szCs w:val="22"/>
                      <w:lang w:val="en-GB"/>
                    </w:rPr>
                    <w:t xml:space="preserve">approx. </w:t>
                  </w:r>
                  <w:r w:rsidR="00EA2DB1" w:rsidRPr="00002898">
                    <w:rPr>
                      <w:rFonts w:ascii="Arial" w:hAnsi="Arial" w:cs="Arial"/>
                      <w:color w:val="000000" w:themeColor="text1"/>
                      <w:sz w:val="22"/>
                      <w:szCs w:val="22"/>
                      <w:lang w:val="en-GB"/>
                    </w:rPr>
                    <w:t>50</w:t>
                  </w:r>
                  <w:r w:rsidRPr="00002898">
                    <w:rPr>
                      <w:rFonts w:ascii="Arial" w:hAnsi="Arial" w:cs="Arial"/>
                      <w:color w:val="000000" w:themeColor="text1"/>
                      <w:sz w:val="22"/>
                      <w:szCs w:val="22"/>
                      <w:lang w:val="en-GB"/>
                    </w:rPr>
                    <w:t>%</w:t>
                  </w:r>
                  <w:r w:rsidR="00EA2DB1" w:rsidRPr="00002898">
                    <w:rPr>
                      <w:rFonts w:ascii="Arial" w:hAnsi="Arial" w:cs="Arial"/>
                      <w:color w:val="000000" w:themeColor="text1"/>
                      <w:sz w:val="22"/>
                      <w:szCs w:val="22"/>
                      <w:lang w:val="en-GB"/>
                    </w:rPr>
                    <w:t>)</w:t>
                  </w:r>
                  <w:r w:rsidR="002535B9" w:rsidRPr="00002898">
                    <w:rPr>
                      <w:rFonts w:ascii="Arial" w:hAnsi="Arial" w:cs="Arial"/>
                      <w:color w:val="000000" w:themeColor="text1"/>
                      <w:sz w:val="22"/>
                      <w:szCs w:val="22"/>
                      <w:lang w:val="en-GB"/>
                    </w:rPr>
                    <w:t xml:space="preserve"> when sequence of their genomes are compared</w:t>
                  </w:r>
                  <w:r w:rsidRPr="00002898">
                    <w:rPr>
                      <w:rFonts w:ascii="Arial" w:hAnsi="Arial" w:cs="Arial"/>
                      <w:color w:val="000000" w:themeColor="text1"/>
                      <w:sz w:val="22"/>
                      <w:szCs w:val="22"/>
                      <w:lang w:val="en-GB"/>
                    </w:rPr>
                    <w:t>.</w:t>
                  </w:r>
                </w:p>
                <w:p w14:paraId="596E6B04" w14:textId="77777777" w:rsidR="00F76C70" w:rsidRPr="00002898" w:rsidRDefault="00F76C70" w:rsidP="00F76C70">
                  <w:pPr>
                    <w:pStyle w:val="ListParagraph"/>
                    <w:jc w:val="both"/>
                    <w:rPr>
                      <w:rFonts w:ascii="Arial" w:hAnsi="Arial" w:cs="Arial"/>
                      <w:i/>
                      <w:iCs/>
                      <w:color w:val="000000" w:themeColor="text1"/>
                      <w:sz w:val="22"/>
                      <w:szCs w:val="22"/>
                      <w:highlight w:val="green"/>
                      <w:lang w:val="en-GB"/>
                    </w:rPr>
                  </w:pPr>
                </w:p>
                <w:p w14:paraId="0A9F85AE" w14:textId="294683CB" w:rsidR="00C82968" w:rsidRPr="00002898" w:rsidRDefault="00C82968" w:rsidP="00D82500">
                  <w:pPr>
                    <w:jc w:val="both"/>
                    <w:rPr>
                      <w:rFonts w:ascii="Arial" w:hAnsi="Arial" w:cs="Arial"/>
                      <w:color w:val="000000" w:themeColor="text1"/>
                      <w:sz w:val="22"/>
                      <w:szCs w:val="22"/>
                    </w:rPr>
                  </w:pPr>
                  <w:r w:rsidRPr="00002898">
                    <w:rPr>
                      <w:rFonts w:ascii="Arial" w:hAnsi="Arial" w:cs="Arial"/>
                      <w:color w:val="000000" w:themeColor="text1"/>
                      <w:sz w:val="22"/>
                      <w:szCs w:val="22"/>
                    </w:rPr>
                    <w:t xml:space="preserve">B) to create new species and new genera in family </w:t>
                  </w:r>
                  <w:r w:rsidRPr="00002898">
                    <w:rPr>
                      <w:rFonts w:ascii="Arial" w:hAnsi="Arial" w:cs="Arial"/>
                      <w:i/>
                      <w:iCs/>
                      <w:color w:val="000000" w:themeColor="text1"/>
                      <w:sz w:val="22"/>
                      <w:szCs w:val="22"/>
                    </w:rPr>
                    <w:t>Inoviridae</w:t>
                  </w:r>
                  <w:r w:rsidRPr="00002898">
                    <w:rPr>
                      <w:rFonts w:ascii="Arial" w:hAnsi="Arial" w:cs="Arial"/>
                      <w:color w:val="000000" w:themeColor="text1"/>
                      <w:sz w:val="22"/>
                      <w:szCs w:val="22"/>
                    </w:rPr>
                    <w:t>:</w:t>
                  </w:r>
                </w:p>
                <w:p w14:paraId="2458FD21" w14:textId="77777777" w:rsidR="00ED0501" w:rsidRPr="00002898" w:rsidRDefault="00ED0501" w:rsidP="00ED0501">
                  <w:pPr>
                    <w:pStyle w:val="ListParagraph"/>
                    <w:numPr>
                      <w:ilvl w:val="0"/>
                      <w:numId w:val="3"/>
                    </w:numPr>
                    <w:ind w:left="773"/>
                    <w:jc w:val="both"/>
                    <w:rPr>
                      <w:rFonts w:ascii="Arial" w:hAnsi="Arial" w:cs="Arial"/>
                      <w:color w:val="000000" w:themeColor="text1"/>
                      <w:sz w:val="22"/>
                      <w:szCs w:val="22"/>
                      <w:lang w:val="nl-NL"/>
                    </w:rPr>
                  </w:pPr>
                  <w:r w:rsidRPr="00002898">
                    <w:rPr>
                      <w:rFonts w:ascii="Arial" w:hAnsi="Arial" w:cs="Arial"/>
                      <w:sz w:val="22"/>
                      <w:szCs w:val="22"/>
                      <w:lang w:val="nl-NL"/>
                    </w:rPr>
                    <w:t>New genus</w:t>
                  </w:r>
                  <w:r w:rsidRPr="00002898">
                    <w:rPr>
                      <w:rFonts w:ascii="Arial" w:hAnsi="Arial" w:cs="Arial"/>
                      <w:i/>
                      <w:iCs/>
                      <w:sz w:val="22"/>
                      <w:szCs w:val="22"/>
                      <w:lang w:val="nl-NL"/>
                    </w:rPr>
                    <w:t xml:space="preserve"> Vasivirus</w:t>
                  </w:r>
                  <w:r w:rsidRPr="00002898">
                    <w:rPr>
                      <w:rFonts w:ascii="Arial" w:hAnsi="Arial" w:cs="Arial"/>
                      <w:sz w:val="22"/>
                      <w:szCs w:val="22"/>
                      <w:lang w:val="nl-NL"/>
                    </w:rPr>
                    <w:t xml:space="preserve"> (lat. vas, </w:t>
                  </w:r>
                  <w:r w:rsidRPr="00002898">
                    <w:rPr>
                      <w:rFonts w:ascii="Arial" w:hAnsi="Arial" w:cs="Arial"/>
                      <w:sz w:val="22"/>
                      <w:szCs w:val="22"/>
                      <w:u w:val="single"/>
                      <w:lang w:val="nl-NL"/>
                    </w:rPr>
                    <w:t>vasi</w:t>
                  </w:r>
                  <w:r w:rsidRPr="00002898">
                    <w:rPr>
                      <w:rFonts w:ascii="Arial" w:hAnsi="Arial" w:cs="Arial"/>
                      <w:sz w:val="22"/>
                      <w:szCs w:val="22"/>
                      <w:lang w:val="nl-NL"/>
                    </w:rPr>
                    <w:t>s – vase)</w:t>
                  </w:r>
                </w:p>
                <w:p w14:paraId="5DC7F13D" w14:textId="70F4C35B" w:rsidR="00ED0501" w:rsidRPr="00002898" w:rsidRDefault="00ED0501" w:rsidP="00ED0501">
                  <w:pPr>
                    <w:pStyle w:val="ListParagraph"/>
                    <w:ind w:left="773"/>
                    <w:jc w:val="both"/>
                    <w:rPr>
                      <w:rFonts w:ascii="Arial" w:hAnsi="Arial" w:cs="Arial"/>
                      <w:color w:val="000000" w:themeColor="text1"/>
                      <w:sz w:val="22"/>
                      <w:szCs w:val="22"/>
                      <w:lang w:val="en-GB"/>
                    </w:rPr>
                  </w:pPr>
                  <w:r w:rsidRPr="00002898">
                    <w:rPr>
                      <w:rFonts w:ascii="Arial" w:hAnsi="Arial" w:cs="Arial"/>
                      <w:color w:val="000000" w:themeColor="text1"/>
                      <w:sz w:val="22"/>
                      <w:szCs w:val="22"/>
                      <w:lang w:val="en-GB"/>
                    </w:rPr>
                    <w:t xml:space="preserve">The </w:t>
                  </w:r>
                  <w:r w:rsidRPr="00002898">
                    <w:rPr>
                      <w:rFonts w:ascii="Arial" w:hAnsi="Arial" w:cs="Arial"/>
                      <w:sz w:val="22"/>
                      <w:szCs w:val="22"/>
                      <w:lang w:val="en-GB"/>
                    </w:rPr>
                    <w:t>genus comprise</w:t>
                  </w:r>
                  <w:r w:rsidR="00AF08CE" w:rsidRPr="00002898">
                    <w:rPr>
                      <w:rFonts w:ascii="Arial" w:hAnsi="Arial" w:cs="Arial"/>
                      <w:sz w:val="22"/>
                      <w:szCs w:val="22"/>
                      <w:lang w:val="en-GB"/>
                    </w:rPr>
                    <w:t>s</w:t>
                  </w:r>
                  <w:r w:rsidRPr="00002898">
                    <w:rPr>
                      <w:rFonts w:ascii="Arial" w:hAnsi="Arial" w:cs="Arial"/>
                      <w:sz w:val="22"/>
                      <w:szCs w:val="22"/>
                      <w:lang w:val="en-GB"/>
                    </w:rPr>
                    <w:t xml:space="preserve"> one new species </w:t>
                  </w:r>
                  <w:r w:rsidRPr="00002898">
                    <w:rPr>
                      <w:rFonts w:ascii="Arial" w:hAnsi="Arial" w:cs="Arial"/>
                      <w:i/>
                      <w:iCs/>
                      <w:sz w:val="22"/>
                      <w:szCs w:val="22"/>
                      <w:lang w:val="en-GB"/>
                    </w:rPr>
                    <w:t>Vasivirus VAI</w:t>
                  </w:r>
                  <w:r w:rsidRPr="00002898">
                    <w:rPr>
                      <w:rFonts w:ascii="Arial" w:hAnsi="Arial" w:cs="Arial"/>
                      <w:sz w:val="22"/>
                      <w:szCs w:val="22"/>
                      <w:lang w:val="en-GB"/>
                    </w:rPr>
                    <w:t xml:space="preserve">, with strains Vibrio phage VAI1 and Vibrio phage VAI2. </w:t>
                  </w:r>
                  <w:r w:rsidRPr="00002898">
                    <w:rPr>
                      <w:rFonts w:ascii="Arial" w:hAnsi="Arial" w:cs="Arial"/>
                      <w:color w:val="000000" w:themeColor="text1"/>
                      <w:sz w:val="22"/>
                      <w:szCs w:val="22"/>
                      <w:lang w:val="en-GB"/>
                    </w:rPr>
                    <w:t xml:space="preserve">The new species differs from other </w:t>
                  </w:r>
                  <w:r w:rsidR="00EA2DB1" w:rsidRPr="00002898">
                    <w:rPr>
                      <w:rFonts w:ascii="Arial" w:hAnsi="Arial" w:cs="Arial"/>
                      <w:color w:val="000000" w:themeColor="text1"/>
                      <w:sz w:val="22"/>
                      <w:szCs w:val="22"/>
                      <w:lang w:val="en-GB"/>
                    </w:rPr>
                    <w:t>related phages,</w:t>
                  </w:r>
                  <w:r w:rsidRPr="00002898">
                    <w:rPr>
                      <w:rFonts w:ascii="Arial" w:hAnsi="Arial" w:cs="Arial"/>
                      <w:color w:val="000000" w:themeColor="text1"/>
                      <w:sz w:val="22"/>
                      <w:szCs w:val="22"/>
                      <w:lang w:val="en-GB"/>
                    </w:rPr>
                    <w:t xml:space="preserve"> as genome sequence</w:t>
                  </w:r>
                  <w:r w:rsidR="002535B9" w:rsidRPr="00002898">
                    <w:rPr>
                      <w:rFonts w:ascii="Arial" w:hAnsi="Arial" w:cs="Arial"/>
                      <w:color w:val="000000" w:themeColor="text1"/>
                      <w:sz w:val="22"/>
                      <w:szCs w:val="22"/>
                      <w:lang w:val="en-GB"/>
                    </w:rPr>
                    <w:t>s</w:t>
                  </w:r>
                  <w:r w:rsidRPr="00002898">
                    <w:rPr>
                      <w:rFonts w:ascii="Arial" w:hAnsi="Arial" w:cs="Arial"/>
                      <w:color w:val="000000" w:themeColor="text1"/>
                      <w:sz w:val="22"/>
                      <w:szCs w:val="22"/>
                      <w:lang w:val="en-GB"/>
                    </w:rPr>
                    <w:t xml:space="preserve"> share &lt;</w:t>
                  </w:r>
                  <w:r w:rsidR="00EA2DB1" w:rsidRPr="00002898">
                    <w:rPr>
                      <w:rFonts w:ascii="Arial" w:hAnsi="Arial" w:cs="Arial"/>
                      <w:color w:val="000000" w:themeColor="text1"/>
                      <w:sz w:val="22"/>
                      <w:szCs w:val="22"/>
                      <w:lang w:val="en-GB"/>
                    </w:rPr>
                    <w:t>25</w:t>
                  </w:r>
                  <w:r w:rsidRPr="00002898">
                    <w:rPr>
                      <w:rFonts w:ascii="Arial" w:hAnsi="Arial" w:cs="Arial"/>
                      <w:color w:val="000000" w:themeColor="text1"/>
                      <w:sz w:val="22"/>
                      <w:szCs w:val="22"/>
                      <w:lang w:val="en-GB"/>
                    </w:rPr>
                    <w:t xml:space="preserve">% similarity. </w:t>
                  </w:r>
                  <w:r w:rsidR="002535B9" w:rsidRPr="00002898">
                    <w:rPr>
                      <w:rFonts w:ascii="Arial" w:hAnsi="Arial" w:cs="Arial"/>
                      <w:color w:val="000000" w:themeColor="text1"/>
                      <w:sz w:val="22"/>
                      <w:szCs w:val="22"/>
                      <w:lang w:val="en-GB"/>
                    </w:rPr>
                    <w:t>The</w:t>
                  </w:r>
                  <w:r w:rsidRPr="00002898">
                    <w:rPr>
                      <w:rFonts w:ascii="Arial" w:hAnsi="Arial" w:cs="Arial"/>
                      <w:color w:val="000000" w:themeColor="text1"/>
                      <w:sz w:val="22"/>
                      <w:szCs w:val="22"/>
                      <w:lang w:val="en-GB"/>
                    </w:rPr>
                    <w:t xml:space="preserve"> CoaB and CoaA protein amino-acid sequences differ from other genera by &gt;50% and there is a significant difference in number of homologous proteins (</w:t>
                  </w:r>
                  <w:r w:rsidR="002C644E" w:rsidRPr="00002898">
                    <w:rPr>
                      <w:rFonts w:ascii="Arial" w:hAnsi="Arial" w:cs="Arial"/>
                      <w:color w:val="000000" w:themeColor="text1"/>
                      <w:sz w:val="22"/>
                      <w:szCs w:val="22"/>
                      <w:lang w:val="en-GB"/>
                    </w:rPr>
                    <w:t xml:space="preserve">Table </w:t>
                  </w:r>
                  <w:r w:rsidRPr="00002898">
                    <w:rPr>
                      <w:rFonts w:ascii="Arial" w:hAnsi="Arial" w:cs="Arial"/>
                      <w:sz w:val="22"/>
                      <w:szCs w:val="22"/>
                      <w:lang w:val="en-GB"/>
                    </w:rPr>
                    <w:t>B-1, Fig. 1</w:t>
                  </w:r>
                  <w:r w:rsidRPr="00002898">
                    <w:rPr>
                      <w:rFonts w:ascii="Arial" w:hAnsi="Arial" w:cs="Arial"/>
                      <w:color w:val="000000" w:themeColor="text1"/>
                      <w:sz w:val="22"/>
                      <w:szCs w:val="22"/>
                      <w:lang w:val="en-GB"/>
                    </w:rPr>
                    <w:t xml:space="preserve">). The phage </w:t>
                  </w:r>
                  <w:r w:rsidRPr="00002898">
                    <w:rPr>
                      <w:rFonts w:ascii="Arial" w:hAnsi="Arial" w:cs="Arial"/>
                      <w:sz w:val="22"/>
                      <w:szCs w:val="22"/>
                      <w:lang w:val="en-GB"/>
                    </w:rPr>
                    <w:t xml:space="preserve">infects </w:t>
                  </w:r>
                  <w:r w:rsidRPr="00002898">
                    <w:rPr>
                      <w:rFonts w:ascii="Arial" w:hAnsi="Arial" w:cs="Arial"/>
                      <w:i/>
                      <w:iCs/>
                      <w:sz w:val="22"/>
                      <w:szCs w:val="22"/>
                      <w:lang w:val="en-GB"/>
                    </w:rPr>
                    <w:t>V. anguillarum</w:t>
                  </w:r>
                  <w:r w:rsidRPr="00002898">
                    <w:rPr>
                      <w:rFonts w:ascii="Arial" w:hAnsi="Arial" w:cs="Arial"/>
                      <w:sz w:val="22"/>
                      <w:szCs w:val="22"/>
                      <w:lang w:val="en-GB"/>
                    </w:rPr>
                    <w:t xml:space="preserve"> and can integrate into several sites</w:t>
                  </w:r>
                  <w:r w:rsidR="00FD6571" w:rsidRPr="00002898">
                    <w:rPr>
                      <w:rFonts w:ascii="Arial" w:hAnsi="Arial" w:cs="Arial"/>
                      <w:sz w:val="22"/>
                      <w:szCs w:val="22"/>
                      <w:lang w:val="en-GB"/>
                    </w:rPr>
                    <w:t xml:space="preserve"> </w:t>
                  </w:r>
                  <w:r w:rsidRPr="00002898">
                    <w:rPr>
                      <w:rFonts w:ascii="Arial" w:hAnsi="Arial" w:cs="Arial"/>
                      <w:sz w:val="22"/>
                      <w:szCs w:val="22"/>
                      <w:lang w:val="en-GB"/>
                    </w:rPr>
                    <w:t>in</w:t>
                  </w:r>
                  <w:r w:rsidR="002535B9" w:rsidRPr="00002898">
                    <w:rPr>
                      <w:rFonts w:ascii="Arial" w:hAnsi="Arial" w:cs="Arial"/>
                      <w:sz w:val="22"/>
                      <w:szCs w:val="22"/>
                      <w:lang w:val="en-GB"/>
                    </w:rPr>
                    <w:t>to</w:t>
                  </w:r>
                  <w:r w:rsidRPr="00002898">
                    <w:rPr>
                      <w:rFonts w:ascii="Arial" w:hAnsi="Arial" w:cs="Arial"/>
                      <w:sz w:val="22"/>
                      <w:szCs w:val="22"/>
                      <w:lang w:val="en-GB"/>
                    </w:rPr>
                    <w:t xml:space="preserve"> host chromosome </w:t>
                  </w:r>
                  <w:r w:rsidR="005B363B" w:rsidRPr="00002898">
                    <w:rPr>
                      <w:rFonts w:ascii="Arial" w:hAnsi="Arial" w:cs="Arial"/>
                      <w:sz w:val="22"/>
                      <w:szCs w:val="22"/>
                      <w:lang w:val="en-GB"/>
                    </w:rPr>
                    <w:t>[6]</w:t>
                  </w:r>
                  <w:r w:rsidRPr="00002898">
                    <w:rPr>
                      <w:rFonts w:ascii="Arial" w:hAnsi="Arial" w:cs="Arial"/>
                      <w:sz w:val="22"/>
                      <w:szCs w:val="22"/>
                      <w:lang w:val="en-GB"/>
                    </w:rPr>
                    <w:t xml:space="preserve">. </w:t>
                  </w:r>
                </w:p>
                <w:p w14:paraId="69A6113F" w14:textId="77777777" w:rsidR="00ED0501" w:rsidRPr="00002898" w:rsidRDefault="008D6FE8" w:rsidP="00D82500">
                  <w:pPr>
                    <w:pStyle w:val="ListParagraph"/>
                    <w:numPr>
                      <w:ilvl w:val="0"/>
                      <w:numId w:val="3"/>
                    </w:numPr>
                    <w:ind w:left="773"/>
                    <w:jc w:val="both"/>
                    <w:rPr>
                      <w:rFonts w:ascii="Arial" w:hAnsi="Arial" w:cs="Arial"/>
                      <w:color w:val="000000" w:themeColor="text1"/>
                      <w:sz w:val="22"/>
                      <w:szCs w:val="22"/>
                      <w:lang w:val="fr-FR"/>
                    </w:rPr>
                  </w:pPr>
                  <w:r w:rsidRPr="00002898">
                    <w:rPr>
                      <w:rFonts w:ascii="Arial" w:hAnsi="Arial" w:cs="Arial"/>
                      <w:sz w:val="22"/>
                      <w:szCs w:val="22"/>
                      <w:lang w:val="fr-FR"/>
                    </w:rPr>
                    <w:t>New genus</w:t>
                  </w:r>
                  <w:r w:rsidRPr="00002898">
                    <w:rPr>
                      <w:rFonts w:ascii="Arial" w:hAnsi="Arial" w:cs="Arial"/>
                      <w:i/>
                      <w:iCs/>
                      <w:sz w:val="22"/>
                      <w:szCs w:val="22"/>
                      <w:lang w:val="fr-FR"/>
                    </w:rPr>
                    <w:t xml:space="preserve"> </w:t>
                  </w:r>
                  <w:r w:rsidR="00C82968" w:rsidRPr="00002898">
                    <w:rPr>
                      <w:rFonts w:ascii="Arial" w:hAnsi="Arial" w:cs="Arial"/>
                      <w:i/>
                      <w:iCs/>
                      <w:sz w:val="22"/>
                      <w:szCs w:val="22"/>
                      <w:lang w:val="fr-FR"/>
                    </w:rPr>
                    <w:t>Lophivirus</w:t>
                  </w:r>
                  <w:r w:rsidR="00C82968" w:rsidRPr="00002898">
                    <w:rPr>
                      <w:rFonts w:ascii="Arial" w:hAnsi="Arial" w:cs="Arial"/>
                      <w:sz w:val="22"/>
                      <w:szCs w:val="22"/>
                      <w:lang w:val="fr-FR"/>
                    </w:rPr>
                    <w:t xml:space="preserve"> (lat. lophos, </w:t>
                  </w:r>
                  <w:r w:rsidR="00C82968" w:rsidRPr="00002898">
                    <w:rPr>
                      <w:rFonts w:ascii="Arial" w:hAnsi="Arial" w:cs="Arial"/>
                      <w:sz w:val="22"/>
                      <w:szCs w:val="22"/>
                      <w:u w:val="single"/>
                      <w:lang w:val="fr-FR"/>
                    </w:rPr>
                    <w:t>lophi</w:t>
                  </w:r>
                  <w:r w:rsidR="00C82968" w:rsidRPr="00002898">
                    <w:rPr>
                      <w:rFonts w:ascii="Arial" w:hAnsi="Arial" w:cs="Arial"/>
                      <w:sz w:val="22"/>
                      <w:szCs w:val="22"/>
                      <w:lang w:val="fr-FR"/>
                    </w:rPr>
                    <w:t xml:space="preserve"> –crest)</w:t>
                  </w:r>
                </w:p>
                <w:p w14:paraId="0B15791F" w14:textId="1564F6DF" w:rsidR="00C82968" w:rsidRPr="00002898" w:rsidRDefault="00C82968" w:rsidP="00ED0501">
                  <w:pPr>
                    <w:pStyle w:val="ListParagraph"/>
                    <w:ind w:left="773"/>
                    <w:jc w:val="both"/>
                    <w:rPr>
                      <w:rFonts w:ascii="Arial" w:hAnsi="Arial" w:cs="Arial"/>
                      <w:color w:val="000000" w:themeColor="text1"/>
                      <w:sz w:val="22"/>
                      <w:szCs w:val="22"/>
                      <w:lang w:val="en-GB"/>
                    </w:rPr>
                  </w:pPr>
                  <w:r w:rsidRPr="00002898">
                    <w:rPr>
                      <w:rFonts w:ascii="Arial" w:hAnsi="Arial" w:cs="Arial"/>
                      <w:sz w:val="22"/>
                      <w:szCs w:val="22"/>
                      <w:lang w:val="fr-FR"/>
                    </w:rPr>
                    <w:t xml:space="preserve">Each strain, Xanthomonas phage phiXv2, Xanthomonas phage phiLfUK, Xanthomonas phage phiLf2 and Xanthomonas phage Cf2 represent a new species </w:t>
                  </w:r>
                  <w:r w:rsidRPr="00002898">
                    <w:rPr>
                      <w:rFonts w:ascii="Arial" w:hAnsi="Arial" w:cs="Arial"/>
                      <w:i/>
                      <w:iCs/>
                      <w:sz w:val="22"/>
                      <w:szCs w:val="22"/>
                      <w:lang w:val="fr-FR"/>
                    </w:rPr>
                    <w:t>Lophivirus Xv2, Lophi</w:t>
                  </w:r>
                  <w:r w:rsidR="002E595D" w:rsidRPr="00002898">
                    <w:rPr>
                      <w:rFonts w:ascii="Arial" w:hAnsi="Arial" w:cs="Arial"/>
                      <w:i/>
                      <w:iCs/>
                      <w:sz w:val="22"/>
                      <w:szCs w:val="22"/>
                      <w:lang w:val="fr-FR"/>
                    </w:rPr>
                    <w:t>v</w:t>
                  </w:r>
                  <w:r w:rsidRPr="00002898">
                    <w:rPr>
                      <w:rFonts w:ascii="Arial" w:hAnsi="Arial" w:cs="Arial"/>
                      <w:i/>
                      <w:iCs/>
                      <w:sz w:val="22"/>
                      <w:szCs w:val="22"/>
                      <w:lang w:val="fr-FR"/>
                    </w:rPr>
                    <w:t>irus LfUK, Lophivirus Lf2</w:t>
                  </w:r>
                  <w:r w:rsidRPr="00002898">
                    <w:rPr>
                      <w:rFonts w:ascii="Arial" w:hAnsi="Arial" w:cs="Arial"/>
                      <w:sz w:val="22"/>
                      <w:szCs w:val="22"/>
                      <w:lang w:val="fr-FR"/>
                    </w:rPr>
                    <w:t xml:space="preserve"> and </w:t>
                  </w:r>
                  <w:r w:rsidRPr="00002898">
                    <w:rPr>
                      <w:rFonts w:ascii="Arial" w:hAnsi="Arial" w:cs="Arial"/>
                      <w:i/>
                      <w:iCs/>
                      <w:sz w:val="22"/>
                      <w:szCs w:val="22"/>
                      <w:lang w:val="fr-FR"/>
                    </w:rPr>
                    <w:t>Lophivirus Cf2</w:t>
                  </w:r>
                  <w:r w:rsidRPr="00002898">
                    <w:rPr>
                      <w:rFonts w:ascii="Arial" w:hAnsi="Arial" w:cs="Arial"/>
                      <w:sz w:val="22"/>
                      <w:szCs w:val="22"/>
                      <w:lang w:val="fr-FR"/>
                    </w:rPr>
                    <w:t>, respectively</w:t>
                  </w:r>
                  <w:r w:rsidR="00ED0501" w:rsidRPr="00002898">
                    <w:rPr>
                      <w:rFonts w:ascii="Arial" w:hAnsi="Arial" w:cs="Arial"/>
                      <w:sz w:val="22"/>
                      <w:szCs w:val="22"/>
                      <w:lang w:val="fr-FR"/>
                    </w:rPr>
                    <w:t>,</w:t>
                  </w:r>
                  <w:r w:rsidRPr="00002898">
                    <w:rPr>
                      <w:rFonts w:ascii="Arial" w:hAnsi="Arial" w:cs="Arial"/>
                      <w:sz w:val="22"/>
                      <w:szCs w:val="22"/>
                      <w:lang w:val="fr-FR"/>
                    </w:rPr>
                    <w:t xml:space="preserve"> </w:t>
                  </w:r>
                  <w:r w:rsidR="00D82500" w:rsidRPr="00002898">
                    <w:rPr>
                      <w:rFonts w:ascii="Arial" w:hAnsi="Arial" w:cs="Arial"/>
                      <w:sz w:val="22"/>
                      <w:szCs w:val="22"/>
                      <w:lang w:val="fr-FR"/>
                    </w:rPr>
                    <w:t xml:space="preserve">since differ </w:t>
                  </w:r>
                  <w:r w:rsidR="00FD6571" w:rsidRPr="00002898">
                    <w:rPr>
                      <w:rFonts w:ascii="Arial" w:hAnsi="Arial" w:cs="Arial"/>
                      <w:sz w:val="22"/>
                      <w:szCs w:val="22"/>
                      <w:lang w:val="fr-FR"/>
                    </w:rPr>
                    <w:t xml:space="preserve">in their </w:t>
                  </w:r>
                  <w:r w:rsidR="00D82500" w:rsidRPr="00002898">
                    <w:rPr>
                      <w:rFonts w:ascii="Arial" w:hAnsi="Arial" w:cs="Arial"/>
                      <w:sz w:val="22"/>
                      <w:szCs w:val="22"/>
                      <w:lang w:val="fr-FR"/>
                    </w:rPr>
                    <w:t xml:space="preserve">nucleotide sequence for </w:t>
                  </w:r>
                  <w:r w:rsidR="007154DE" w:rsidRPr="00002898">
                    <w:rPr>
                      <w:rFonts w:ascii="Arial" w:hAnsi="Arial" w:cs="Arial"/>
                      <w:sz w:val="22"/>
                      <w:szCs w:val="22"/>
                      <w:lang w:val="fr-FR"/>
                    </w:rPr>
                    <w:t xml:space="preserve">approx. </w:t>
                  </w:r>
                  <w:r w:rsidR="007154DE" w:rsidRPr="00002898">
                    <w:rPr>
                      <w:rFonts w:ascii="Arial" w:hAnsi="Arial" w:cs="Arial"/>
                      <w:sz w:val="22"/>
                      <w:szCs w:val="22"/>
                      <w:lang w:val="en-GB"/>
                    </w:rPr>
                    <w:t>40-60%</w:t>
                  </w:r>
                  <w:r w:rsidR="00D82500" w:rsidRPr="00002898">
                    <w:rPr>
                      <w:rFonts w:ascii="Arial" w:hAnsi="Arial" w:cs="Arial"/>
                      <w:sz w:val="22"/>
                      <w:szCs w:val="22"/>
                      <w:lang w:val="en-GB"/>
                    </w:rPr>
                    <w:t xml:space="preserve"> </w:t>
                  </w:r>
                  <w:r w:rsidRPr="00002898">
                    <w:rPr>
                      <w:rFonts w:ascii="Arial" w:hAnsi="Arial" w:cs="Arial"/>
                      <w:sz w:val="22"/>
                      <w:szCs w:val="22"/>
                      <w:lang w:val="en-GB"/>
                    </w:rPr>
                    <w:t>(</w:t>
                  </w:r>
                  <w:r w:rsidR="002C644E" w:rsidRPr="00002898">
                    <w:rPr>
                      <w:rFonts w:ascii="Arial" w:hAnsi="Arial" w:cs="Arial"/>
                      <w:color w:val="000000" w:themeColor="text1"/>
                      <w:sz w:val="22"/>
                      <w:szCs w:val="22"/>
                      <w:lang w:val="en-GB"/>
                    </w:rPr>
                    <w:t xml:space="preserve">Table </w:t>
                  </w:r>
                  <w:r w:rsidRPr="00002898">
                    <w:rPr>
                      <w:rFonts w:ascii="Arial" w:hAnsi="Arial" w:cs="Arial"/>
                      <w:sz w:val="22"/>
                      <w:szCs w:val="22"/>
                      <w:lang w:val="en-GB"/>
                    </w:rPr>
                    <w:t>B-2</w:t>
                  </w:r>
                  <w:r w:rsidR="00ED0501" w:rsidRPr="00002898">
                    <w:rPr>
                      <w:rFonts w:ascii="Arial" w:hAnsi="Arial" w:cs="Arial"/>
                      <w:sz w:val="22"/>
                      <w:szCs w:val="22"/>
                      <w:lang w:val="en-GB"/>
                    </w:rPr>
                    <w:t>, Fig. 1)</w:t>
                  </w:r>
                  <w:r w:rsidRPr="00002898">
                    <w:rPr>
                      <w:rFonts w:ascii="Arial" w:hAnsi="Arial" w:cs="Arial"/>
                      <w:sz w:val="22"/>
                      <w:szCs w:val="22"/>
                      <w:lang w:val="en-GB"/>
                    </w:rPr>
                    <w:t>.</w:t>
                  </w:r>
                  <w:r w:rsidR="00ED0501" w:rsidRPr="00002898">
                    <w:rPr>
                      <w:rFonts w:ascii="Arial" w:hAnsi="Arial" w:cs="Arial"/>
                      <w:sz w:val="22"/>
                      <w:szCs w:val="22"/>
                      <w:lang w:val="en-GB"/>
                    </w:rPr>
                    <w:t xml:space="preserve"> </w:t>
                  </w:r>
                  <w:r w:rsidR="00ED0501" w:rsidRPr="00002898">
                    <w:rPr>
                      <w:rFonts w:ascii="Arial" w:hAnsi="Arial" w:cs="Arial"/>
                      <w:color w:val="000000" w:themeColor="text1"/>
                      <w:sz w:val="22"/>
                      <w:szCs w:val="22"/>
                      <w:lang w:val="en-GB"/>
                    </w:rPr>
                    <w:t xml:space="preserve">Their Zot, CoaB and CoaA protein amino-acid sequences </w:t>
                  </w:r>
                  <w:r w:rsidR="007154DE" w:rsidRPr="00002898">
                    <w:rPr>
                      <w:rFonts w:ascii="Arial" w:hAnsi="Arial" w:cs="Arial"/>
                      <w:color w:val="000000" w:themeColor="text1"/>
                      <w:sz w:val="22"/>
                      <w:szCs w:val="22"/>
                      <w:lang w:val="en-GB"/>
                    </w:rPr>
                    <w:t>show negligible similarity to members of other genera</w:t>
                  </w:r>
                  <w:r w:rsidR="00ED0501" w:rsidRPr="00002898">
                    <w:rPr>
                      <w:rFonts w:ascii="Arial" w:hAnsi="Arial" w:cs="Arial"/>
                      <w:color w:val="000000" w:themeColor="text1"/>
                      <w:sz w:val="22"/>
                      <w:szCs w:val="22"/>
                      <w:lang w:val="en-GB"/>
                    </w:rPr>
                    <w:t xml:space="preserve"> and there is a significant difference in number of homologous proteins.</w:t>
                  </w:r>
                </w:p>
                <w:p w14:paraId="7F571293" w14:textId="77777777" w:rsidR="00ED0501" w:rsidRPr="00002898" w:rsidRDefault="008D6FE8" w:rsidP="00D82500">
                  <w:pPr>
                    <w:pStyle w:val="ListParagraph"/>
                    <w:numPr>
                      <w:ilvl w:val="0"/>
                      <w:numId w:val="3"/>
                    </w:numPr>
                    <w:ind w:left="773"/>
                    <w:jc w:val="both"/>
                    <w:rPr>
                      <w:rFonts w:ascii="Arial" w:hAnsi="Arial" w:cs="Arial"/>
                      <w:color w:val="000000" w:themeColor="text1"/>
                      <w:sz w:val="22"/>
                      <w:szCs w:val="22"/>
                      <w:lang w:val="en-GB"/>
                    </w:rPr>
                  </w:pPr>
                  <w:r w:rsidRPr="00002898">
                    <w:rPr>
                      <w:rFonts w:ascii="Arial" w:hAnsi="Arial" w:cs="Arial"/>
                      <w:sz w:val="22"/>
                      <w:szCs w:val="22"/>
                      <w:lang w:val="en-GB"/>
                    </w:rPr>
                    <w:t>New genus</w:t>
                  </w:r>
                  <w:r w:rsidRPr="00002898">
                    <w:rPr>
                      <w:rFonts w:ascii="Arial" w:hAnsi="Arial" w:cs="Arial"/>
                      <w:i/>
                      <w:iCs/>
                      <w:sz w:val="22"/>
                      <w:szCs w:val="22"/>
                      <w:lang w:val="en-GB"/>
                    </w:rPr>
                    <w:t xml:space="preserve"> </w:t>
                  </w:r>
                  <w:r w:rsidR="00C82968" w:rsidRPr="00002898">
                    <w:rPr>
                      <w:rFonts w:ascii="Arial" w:hAnsi="Arial" w:cs="Arial"/>
                      <w:i/>
                      <w:iCs/>
                      <w:sz w:val="22"/>
                      <w:szCs w:val="22"/>
                      <w:lang w:val="en-GB"/>
                    </w:rPr>
                    <w:t>Por</w:t>
                  </w:r>
                  <w:r w:rsidR="00D82500" w:rsidRPr="00002898">
                    <w:rPr>
                      <w:rFonts w:ascii="Arial" w:hAnsi="Arial" w:cs="Arial"/>
                      <w:i/>
                      <w:iCs/>
                      <w:sz w:val="22"/>
                      <w:szCs w:val="22"/>
                      <w:lang w:val="en-GB"/>
                    </w:rPr>
                    <w:t>r</w:t>
                  </w:r>
                  <w:r w:rsidR="00C82968" w:rsidRPr="00002898">
                    <w:rPr>
                      <w:rFonts w:ascii="Arial" w:hAnsi="Arial" w:cs="Arial"/>
                      <w:i/>
                      <w:iCs/>
                      <w:sz w:val="22"/>
                      <w:szCs w:val="22"/>
                      <w:lang w:val="en-GB"/>
                    </w:rPr>
                    <w:t>ectionivirus</w:t>
                  </w:r>
                  <w:r w:rsidR="00C82968" w:rsidRPr="00002898">
                    <w:rPr>
                      <w:rFonts w:ascii="Arial" w:hAnsi="Arial" w:cs="Arial"/>
                      <w:sz w:val="22"/>
                      <w:szCs w:val="22"/>
                      <w:lang w:val="en-GB"/>
                    </w:rPr>
                    <w:t xml:space="preserve"> (lat. porrectio, </w:t>
                  </w:r>
                  <w:r w:rsidR="00C82968" w:rsidRPr="00002898">
                    <w:rPr>
                      <w:rFonts w:ascii="Arial" w:hAnsi="Arial" w:cs="Arial"/>
                      <w:sz w:val="22"/>
                      <w:szCs w:val="22"/>
                      <w:u w:val="single"/>
                      <w:lang w:val="en-GB"/>
                    </w:rPr>
                    <w:t>por</w:t>
                  </w:r>
                  <w:r w:rsidR="00D82500" w:rsidRPr="00002898">
                    <w:rPr>
                      <w:rFonts w:ascii="Arial" w:hAnsi="Arial" w:cs="Arial"/>
                      <w:sz w:val="22"/>
                      <w:szCs w:val="22"/>
                      <w:u w:val="single"/>
                      <w:lang w:val="en-GB"/>
                    </w:rPr>
                    <w:t>r</w:t>
                  </w:r>
                  <w:r w:rsidR="00C82968" w:rsidRPr="00002898">
                    <w:rPr>
                      <w:rFonts w:ascii="Arial" w:hAnsi="Arial" w:cs="Arial"/>
                      <w:sz w:val="22"/>
                      <w:szCs w:val="22"/>
                      <w:u w:val="single"/>
                      <w:lang w:val="en-GB"/>
                    </w:rPr>
                    <w:t>ectioni</w:t>
                  </w:r>
                  <w:r w:rsidR="00C82968" w:rsidRPr="00002898">
                    <w:rPr>
                      <w:rFonts w:ascii="Arial" w:hAnsi="Arial" w:cs="Arial"/>
                      <w:sz w:val="22"/>
                      <w:szCs w:val="22"/>
                      <w:lang w:val="en-GB"/>
                    </w:rPr>
                    <w:t>s - straight line)</w:t>
                  </w:r>
                </w:p>
                <w:p w14:paraId="2C8C09A3" w14:textId="0CFECC0B" w:rsidR="00C82968" w:rsidRPr="00002898" w:rsidRDefault="00C82968" w:rsidP="002C644E">
                  <w:pPr>
                    <w:pStyle w:val="ListParagraph"/>
                    <w:jc w:val="both"/>
                    <w:rPr>
                      <w:rFonts w:ascii="Arial" w:hAnsi="Arial" w:cs="Arial"/>
                      <w:i/>
                      <w:iCs/>
                      <w:color w:val="000000" w:themeColor="text1"/>
                      <w:sz w:val="22"/>
                      <w:szCs w:val="22"/>
                      <w:lang w:val="en-GB"/>
                    </w:rPr>
                  </w:pPr>
                  <w:r w:rsidRPr="00002898">
                    <w:rPr>
                      <w:rFonts w:ascii="Arial" w:hAnsi="Arial" w:cs="Arial"/>
                      <w:sz w:val="22"/>
                      <w:szCs w:val="22"/>
                      <w:lang w:val="en-GB"/>
                    </w:rPr>
                    <w:t xml:space="preserve">New species </w:t>
                  </w:r>
                  <w:r w:rsidRPr="00002898">
                    <w:rPr>
                      <w:rFonts w:ascii="Arial" w:hAnsi="Arial" w:cs="Arial"/>
                      <w:i/>
                      <w:iCs/>
                      <w:sz w:val="22"/>
                      <w:szCs w:val="22"/>
                      <w:lang w:val="en-GB"/>
                    </w:rPr>
                    <w:t>Por</w:t>
                  </w:r>
                  <w:r w:rsidR="00FD6571" w:rsidRPr="00002898">
                    <w:rPr>
                      <w:rFonts w:ascii="Arial" w:hAnsi="Arial" w:cs="Arial"/>
                      <w:i/>
                      <w:iCs/>
                      <w:sz w:val="22"/>
                      <w:szCs w:val="22"/>
                      <w:lang w:val="en-GB"/>
                    </w:rPr>
                    <w:t>r</w:t>
                  </w:r>
                  <w:r w:rsidRPr="00002898">
                    <w:rPr>
                      <w:rFonts w:ascii="Arial" w:hAnsi="Arial" w:cs="Arial"/>
                      <w:i/>
                      <w:iCs/>
                      <w:sz w:val="22"/>
                      <w:szCs w:val="22"/>
                      <w:lang w:val="en-GB"/>
                    </w:rPr>
                    <w:t>ectionivirus p12J</w:t>
                  </w:r>
                  <w:r w:rsidRPr="00002898">
                    <w:rPr>
                      <w:rFonts w:ascii="Arial" w:hAnsi="Arial" w:cs="Arial"/>
                      <w:sz w:val="22"/>
                      <w:szCs w:val="22"/>
                      <w:lang w:val="en-GB"/>
                    </w:rPr>
                    <w:t xml:space="preserve"> show some similarities </w:t>
                  </w:r>
                  <w:r w:rsidR="004D14E0" w:rsidRPr="00002898">
                    <w:rPr>
                      <w:rFonts w:ascii="Arial" w:hAnsi="Arial" w:cs="Arial"/>
                      <w:sz w:val="22"/>
                      <w:szCs w:val="22"/>
                      <w:lang w:val="en-GB"/>
                    </w:rPr>
                    <w:t>to</w:t>
                  </w:r>
                  <w:r w:rsidRPr="00002898">
                    <w:rPr>
                      <w:rFonts w:ascii="Arial" w:hAnsi="Arial" w:cs="Arial"/>
                      <w:sz w:val="22"/>
                      <w:szCs w:val="22"/>
                      <w:lang w:val="en-GB"/>
                    </w:rPr>
                    <w:t xml:space="preserve"> Vibrio phage PE226 in the </w:t>
                  </w:r>
                  <w:r w:rsidR="008B5037" w:rsidRPr="00002898">
                    <w:rPr>
                      <w:rFonts w:ascii="Arial" w:hAnsi="Arial" w:cs="Arial"/>
                      <w:sz w:val="22"/>
                      <w:szCs w:val="22"/>
                      <w:lang w:val="en-GB"/>
                    </w:rPr>
                    <w:t xml:space="preserve">amino-acid </w:t>
                  </w:r>
                  <w:r w:rsidRPr="00002898">
                    <w:rPr>
                      <w:rFonts w:ascii="Arial" w:hAnsi="Arial" w:cs="Arial"/>
                      <w:sz w:val="22"/>
                      <w:szCs w:val="22"/>
                      <w:lang w:val="en-GB"/>
                    </w:rPr>
                    <w:t xml:space="preserve">sequence of Zot protein, but </w:t>
                  </w:r>
                  <w:r w:rsidR="008B5037" w:rsidRPr="00002898">
                    <w:rPr>
                      <w:rFonts w:ascii="Arial" w:hAnsi="Arial" w:cs="Arial"/>
                      <w:sz w:val="22"/>
                      <w:szCs w:val="22"/>
                      <w:lang w:val="en-GB"/>
                    </w:rPr>
                    <w:t xml:space="preserve">there is </w:t>
                  </w:r>
                  <w:r w:rsidR="004D14E0" w:rsidRPr="00002898">
                    <w:rPr>
                      <w:rFonts w:ascii="Arial" w:hAnsi="Arial" w:cs="Arial"/>
                      <w:sz w:val="22"/>
                      <w:szCs w:val="22"/>
                      <w:lang w:val="en-GB"/>
                    </w:rPr>
                    <w:t>a</w:t>
                  </w:r>
                  <w:r w:rsidR="008B5037" w:rsidRPr="00002898">
                    <w:rPr>
                      <w:rFonts w:ascii="Arial" w:hAnsi="Arial" w:cs="Arial"/>
                      <w:sz w:val="22"/>
                      <w:szCs w:val="22"/>
                      <w:lang w:val="en-GB"/>
                    </w:rPr>
                    <w:t xml:space="preserve"> difference in CoaB and Coa A, as well as in </w:t>
                  </w:r>
                  <w:r w:rsidRPr="00002898">
                    <w:rPr>
                      <w:rFonts w:ascii="Arial" w:hAnsi="Arial" w:cs="Arial"/>
                      <w:sz w:val="22"/>
                      <w:szCs w:val="22"/>
                      <w:lang w:val="en-GB"/>
                    </w:rPr>
                    <w:t>DNA sequence (</w:t>
                  </w:r>
                  <w:r w:rsidR="002C644E" w:rsidRPr="00002898">
                    <w:rPr>
                      <w:rFonts w:ascii="Arial" w:hAnsi="Arial" w:cs="Arial"/>
                      <w:color w:val="000000" w:themeColor="text1"/>
                      <w:sz w:val="22"/>
                      <w:szCs w:val="22"/>
                      <w:lang w:val="en-GB"/>
                    </w:rPr>
                    <w:t xml:space="preserve">Table </w:t>
                  </w:r>
                  <w:r w:rsidRPr="00002898">
                    <w:rPr>
                      <w:rFonts w:ascii="Arial" w:hAnsi="Arial" w:cs="Arial"/>
                      <w:sz w:val="22"/>
                      <w:szCs w:val="22"/>
                      <w:lang w:val="en-GB"/>
                    </w:rPr>
                    <w:t>B-3</w:t>
                  </w:r>
                  <w:r w:rsidR="00ED0501" w:rsidRPr="00002898">
                    <w:rPr>
                      <w:rFonts w:ascii="Arial" w:hAnsi="Arial" w:cs="Arial"/>
                      <w:sz w:val="22"/>
                      <w:szCs w:val="22"/>
                      <w:lang w:val="en-GB"/>
                    </w:rPr>
                    <w:t>, Fig. 1</w:t>
                  </w:r>
                  <w:r w:rsidRPr="00002898">
                    <w:rPr>
                      <w:rFonts w:ascii="Arial" w:hAnsi="Arial" w:cs="Arial"/>
                      <w:sz w:val="22"/>
                      <w:szCs w:val="22"/>
                      <w:lang w:val="en-GB"/>
                    </w:rPr>
                    <w:t>).</w:t>
                  </w:r>
                  <w:r w:rsidR="008B5037" w:rsidRPr="00002898">
                    <w:rPr>
                      <w:rFonts w:ascii="Arial" w:hAnsi="Arial" w:cs="Arial"/>
                      <w:sz w:val="22"/>
                      <w:szCs w:val="22"/>
                      <w:lang w:val="en-GB"/>
                    </w:rPr>
                    <w:t xml:space="preserve"> Thus, species belongs to a new genus.</w:t>
                  </w:r>
                  <w:r w:rsidR="002C644E" w:rsidRPr="00002898">
                    <w:rPr>
                      <w:rFonts w:ascii="Arial" w:hAnsi="Arial" w:cs="Arial"/>
                      <w:sz w:val="22"/>
                      <w:szCs w:val="22"/>
                      <w:lang w:val="en-GB"/>
                    </w:rPr>
                    <w:t xml:space="preserve"> </w:t>
                  </w:r>
                  <w:r w:rsidR="002C644E" w:rsidRPr="00002898">
                    <w:rPr>
                      <w:rFonts w:ascii="Arial" w:hAnsi="Arial" w:cs="Arial"/>
                      <w:color w:val="000000" w:themeColor="text1"/>
                      <w:sz w:val="22"/>
                      <w:szCs w:val="22"/>
                      <w:lang w:val="en-GB"/>
                    </w:rPr>
                    <w:t xml:space="preserve">The new species </w:t>
                  </w:r>
                  <w:r w:rsidR="002C644E" w:rsidRPr="00002898">
                    <w:rPr>
                      <w:rFonts w:ascii="Arial" w:hAnsi="Arial" w:cs="Arial"/>
                      <w:i/>
                      <w:iCs/>
                      <w:sz w:val="22"/>
                      <w:szCs w:val="22"/>
                      <w:lang w:val="en-GB"/>
                    </w:rPr>
                    <w:t>Por</w:t>
                  </w:r>
                  <w:r w:rsidR="00FD6571" w:rsidRPr="00002898">
                    <w:rPr>
                      <w:rFonts w:ascii="Arial" w:hAnsi="Arial" w:cs="Arial"/>
                      <w:i/>
                      <w:iCs/>
                      <w:sz w:val="22"/>
                      <w:szCs w:val="22"/>
                      <w:lang w:val="en-GB"/>
                    </w:rPr>
                    <w:t>r</w:t>
                  </w:r>
                  <w:r w:rsidR="002C644E" w:rsidRPr="00002898">
                    <w:rPr>
                      <w:rFonts w:ascii="Arial" w:hAnsi="Arial" w:cs="Arial"/>
                      <w:i/>
                      <w:iCs/>
                      <w:sz w:val="22"/>
                      <w:szCs w:val="22"/>
                      <w:lang w:val="en-GB"/>
                    </w:rPr>
                    <w:t>ectionivirus p12J</w:t>
                  </w:r>
                  <w:r w:rsidR="002C644E" w:rsidRPr="00002898">
                    <w:rPr>
                      <w:rFonts w:ascii="Arial" w:hAnsi="Arial" w:cs="Arial"/>
                      <w:color w:val="000000" w:themeColor="text1"/>
                      <w:sz w:val="22"/>
                      <w:szCs w:val="22"/>
                      <w:lang w:val="en-GB"/>
                    </w:rPr>
                    <w:t xml:space="preserve"> represent a new species, as it</w:t>
                  </w:r>
                  <w:r w:rsidR="00FD6571" w:rsidRPr="00002898">
                    <w:rPr>
                      <w:rFonts w:ascii="Arial" w:hAnsi="Arial" w:cs="Arial"/>
                      <w:color w:val="000000" w:themeColor="text1"/>
                      <w:sz w:val="22"/>
                      <w:szCs w:val="22"/>
                      <w:lang w:val="en-GB"/>
                    </w:rPr>
                    <w:t>s</w:t>
                  </w:r>
                  <w:r w:rsidR="002C644E" w:rsidRPr="00002898">
                    <w:rPr>
                      <w:rFonts w:ascii="Arial" w:hAnsi="Arial" w:cs="Arial"/>
                      <w:color w:val="000000" w:themeColor="text1"/>
                      <w:sz w:val="22"/>
                      <w:szCs w:val="22"/>
                      <w:lang w:val="en-GB"/>
                    </w:rPr>
                    <w:t xml:space="preserve"> genome differs from other </w:t>
                  </w:r>
                  <w:r w:rsidR="00FD6571" w:rsidRPr="00002898">
                    <w:rPr>
                      <w:rFonts w:ascii="Arial" w:hAnsi="Arial" w:cs="Arial"/>
                      <w:color w:val="000000" w:themeColor="text1"/>
                      <w:sz w:val="22"/>
                      <w:szCs w:val="22"/>
                      <w:lang w:val="en-GB"/>
                    </w:rPr>
                    <w:t xml:space="preserve">related </w:t>
                  </w:r>
                  <w:r w:rsidR="002C644E" w:rsidRPr="00002898">
                    <w:rPr>
                      <w:rFonts w:ascii="Arial" w:hAnsi="Arial" w:cs="Arial"/>
                      <w:color w:val="000000" w:themeColor="text1"/>
                      <w:sz w:val="22"/>
                      <w:szCs w:val="22"/>
                      <w:lang w:val="en-GB"/>
                    </w:rPr>
                    <w:t>phage</w:t>
                  </w:r>
                  <w:r w:rsidR="00FD6571" w:rsidRPr="00002898">
                    <w:rPr>
                      <w:rFonts w:ascii="Arial" w:hAnsi="Arial" w:cs="Arial"/>
                      <w:color w:val="000000" w:themeColor="text1"/>
                      <w:sz w:val="22"/>
                      <w:szCs w:val="22"/>
                      <w:lang w:val="en-GB"/>
                    </w:rPr>
                    <w:t xml:space="preserve"> genomes</w:t>
                  </w:r>
                  <w:r w:rsidR="002C644E" w:rsidRPr="00002898">
                    <w:rPr>
                      <w:rFonts w:ascii="Arial" w:hAnsi="Arial" w:cs="Arial"/>
                      <w:color w:val="000000" w:themeColor="text1"/>
                      <w:sz w:val="22"/>
                      <w:szCs w:val="22"/>
                      <w:lang w:val="en-GB"/>
                    </w:rPr>
                    <w:t xml:space="preserve"> &gt;</w:t>
                  </w:r>
                  <w:r w:rsidR="00794617" w:rsidRPr="00002898">
                    <w:rPr>
                      <w:rFonts w:ascii="Arial" w:hAnsi="Arial" w:cs="Arial"/>
                      <w:color w:val="000000" w:themeColor="text1"/>
                      <w:sz w:val="22"/>
                      <w:szCs w:val="22"/>
                      <w:lang w:val="en-GB"/>
                    </w:rPr>
                    <w:t>6</w:t>
                  </w:r>
                  <w:r w:rsidR="006A7BC9" w:rsidRPr="00002898">
                    <w:rPr>
                      <w:rFonts w:ascii="Arial" w:hAnsi="Arial" w:cs="Arial"/>
                      <w:color w:val="000000" w:themeColor="text1"/>
                      <w:sz w:val="22"/>
                      <w:szCs w:val="22"/>
                      <w:lang w:val="en-GB"/>
                    </w:rPr>
                    <w:t>6</w:t>
                  </w:r>
                  <w:r w:rsidR="002C644E" w:rsidRPr="00002898">
                    <w:rPr>
                      <w:rFonts w:ascii="Arial" w:hAnsi="Arial" w:cs="Arial"/>
                      <w:color w:val="000000" w:themeColor="text1"/>
                      <w:sz w:val="22"/>
                      <w:szCs w:val="22"/>
                      <w:lang w:val="en-GB"/>
                    </w:rPr>
                    <w:t>%.</w:t>
                  </w:r>
                </w:p>
                <w:p w14:paraId="11A0E8F2" w14:textId="77777777" w:rsidR="002C644E" w:rsidRPr="00002898" w:rsidRDefault="008D6FE8" w:rsidP="00D82500">
                  <w:pPr>
                    <w:pStyle w:val="ListParagraph"/>
                    <w:numPr>
                      <w:ilvl w:val="0"/>
                      <w:numId w:val="3"/>
                    </w:numPr>
                    <w:ind w:left="773"/>
                    <w:jc w:val="both"/>
                    <w:rPr>
                      <w:rFonts w:ascii="Arial" w:hAnsi="Arial" w:cs="Arial"/>
                      <w:i/>
                      <w:iCs/>
                      <w:color w:val="000000" w:themeColor="text1"/>
                      <w:sz w:val="22"/>
                      <w:szCs w:val="22"/>
                      <w:lang w:val="en-GB"/>
                    </w:rPr>
                  </w:pPr>
                  <w:r w:rsidRPr="00002898">
                    <w:rPr>
                      <w:rFonts w:ascii="Arial" w:hAnsi="Arial" w:cs="Arial"/>
                      <w:sz w:val="22"/>
                      <w:szCs w:val="22"/>
                      <w:lang w:val="en-GB"/>
                    </w:rPr>
                    <w:t>New genus</w:t>
                  </w:r>
                  <w:r w:rsidRPr="00002898">
                    <w:rPr>
                      <w:rFonts w:ascii="Arial" w:hAnsi="Arial" w:cs="Arial"/>
                      <w:i/>
                      <w:iCs/>
                      <w:sz w:val="22"/>
                      <w:szCs w:val="22"/>
                      <w:lang w:val="en-GB"/>
                    </w:rPr>
                    <w:t xml:space="preserve"> </w:t>
                  </w:r>
                  <w:r w:rsidR="00C82968" w:rsidRPr="00002898">
                    <w:rPr>
                      <w:rFonts w:ascii="Arial" w:hAnsi="Arial" w:cs="Arial"/>
                      <w:i/>
                      <w:iCs/>
                      <w:sz w:val="22"/>
                      <w:szCs w:val="22"/>
                      <w:lang w:val="en-GB"/>
                    </w:rPr>
                    <w:t>Siphunculivirus</w:t>
                  </w:r>
                  <w:r w:rsidR="00C82968" w:rsidRPr="00002898">
                    <w:rPr>
                      <w:rFonts w:ascii="Arial" w:hAnsi="Arial" w:cs="Arial"/>
                      <w:sz w:val="22"/>
                      <w:szCs w:val="22"/>
                      <w:lang w:val="en-GB"/>
                    </w:rPr>
                    <w:t xml:space="preserve"> (lat. siphunculus, siphunculi - small tube) </w:t>
                  </w:r>
                </w:p>
                <w:p w14:paraId="35A3EC64" w14:textId="11EB8A89" w:rsidR="00C82968" w:rsidRPr="00002898" w:rsidRDefault="002C644E" w:rsidP="002C644E">
                  <w:pPr>
                    <w:pStyle w:val="ListParagraph"/>
                    <w:ind w:left="773"/>
                    <w:jc w:val="both"/>
                    <w:rPr>
                      <w:rFonts w:ascii="Arial" w:hAnsi="Arial" w:cs="Arial"/>
                      <w:i/>
                      <w:iCs/>
                      <w:color w:val="000000" w:themeColor="text1"/>
                      <w:sz w:val="22"/>
                      <w:szCs w:val="22"/>
                      <w:lang w:val="en-GB"/>
                    </w:rPr>
                  </w:pPr>
                  <w:r w:rsidRPr="00002898">
                    <w:rPr>
                      <w:rFonts w:ascii="Arial" w:hAnsi="Arial" w:cs="Arial"/>
                      <w:sz w:val="22"/>
                      <w:szCs w:val="22"/>
                      <w:lang w:val="en-GB"/>
                    </w:rPr>
                    <w:t xml:space="preserve">The only member, a new species </w:t>
                  </w:r>
                  <w:r w:rsidRPr="00002898">
                    <w:rPr>
                      <w:rFonts w:ascii="Arial" w:hAnsi="Arial" w:cs="Arial"/>
                      <w:i/>
                      <w:iCs/>
                      <w:sz w:val="22"/>
                      <w:szCs w:val="22"/>
                      <w:lang w:val="en-GB"/>
                    </w:rPr>
                    <w:t>Siphunculivirus SPH2</w:t>
                  </w:r>
                  <w:r w:rsidR="00C82968" w:rsidRPr="00002898">
                    <w:rPr>
                      <w:rFonts w:ascii="Arial" w:hAnsi="Arial" w:cs="Arial"/>
                      <w:sz w:val="22"/>
                      <w:szCs w:val="22"/>
                      <w:lang w:val="en-GB"/>
                    </w:rPr>
                    <w:t xml:space="preserve"> infect</w:t>
                  </w:r>
                  <w:r w:rsidRPr="00002898">
                    <w:rPr>
                      <w:rFonts w:ascii="Arial" w:hAnsi="Arial" w:cs="Arial"/>
                      <w:sz w:val="22"/>
                      <w:szCs w:val="22"/>
                      <w:lang w:val="en-GB"/>
                    </w:rPr>
                    <w:t>s</w:t>
                  </w:r>
                  <w:r w:rsidR="00C82968" w:rsidRPr="00002898">
                    <w:rPr>
                      <w:rFonts w:ascii="Arial" w:hAnsi="Arial" w:cs="Arial"/>
                      <w:sz w:val="22"/>
                      <w:szCs w:val="22"/>
                      <w:lang w:val="en-GB"/>
                    </w:rPr>
                    <w:t xml:space="preserve"> </w:t>
                  </w:r>
                  <w:r w:rsidR="00C82968" w:rsidRPr="00002898">
                    <w:rPr>
                      <w:rFonts w:ascii="Arial" w:hAnsi="Arial" w:cs="Arial"/>
                      <w:i/>
                      <w:iCs/>
                      <w:sz w:val="22"/>
                      <w:szCs w:val="22"/>
                      <w:lang w:val="en-GB"/>
                    </w:rPr>
                    <w:t>Stenotrophomonas maltophilia</w:t>
                  </w:r>
                  <w:r w:rsidR="008B5037" w:rsidRPr="00002898">
                    <w:rPr>
                      <w:rFonts w:ascii="Arial" w:hAnsi="Arial" w:cs="Arial"/>
                      <w:i/>
                      <w:iCs/>
                      <w:sz w:val="22"/>
                      <w:szCs w:val="22"/>
                      <w:lang w:val="en-GB"/>
                    </w:rPr>
                    <w:t xml:space="preserve">, </w:t>
                  </w:r>
                  <w:r w:rsidR="008B5037" w:rsidRPr="00002898">
                    <w:rPr>
                      <w:rFonts w:ascii="Arial" w:hAnsi="Arial" w:cs="Arial"/>
                      <w:sz w:val="22"/>
                      <w:szCs w:val="22"/>
                      <w:lang w:val="en-GB"/>
                    </w:rPr>
                    <w:t>and</w:t>
                  </w:r>
                  <w:r w:rsidRPr="00002898">
                    <w:rPr>
                      <w:rFonts w:ascii="Arial" w:hAnsi="Arial" w:cs="Arial"/>
                      <w:sz w:val="22"/>
                      <w:szCs w:val="22"/>
                      <w:lang w:val="en-GB"/>
                    </w:rPr>
                    <w:t xml:space="preserve"> its genome sequence show less than </w:t>
                  </w:r>
                  <w:r w:rsidR="00794617" w:rsidRPr="00002898">
                    <w:rPr>
                      <w:rFonts w:ascii="Arial" w:hAnsi="Arial" w:cs="Arial"/>
                      <w:sz w:val="22"/>
                      <w:szCs w:val="22"/>
                      <w:lang w:val="en-GB"/>
                    </w:rPr>
                    <w:t>43</w:t>
                  </w:r>
                  <w:r w:rsidRPr="00002898">
                    <w:rPr>
                      <w:rFonts w:ascii="Arial" w:hAnsi="Arial" w:cs="Arial"/>
                      <w:sz w:val="22"/>
                      <w:szCs w:val="22"/>
                      <w:lang w:val="en-GB"/>
                    </w:rPr>
                    <w:t>% similarity w</w:t>
                  </w:r>
                  <w:r w:rsidR="00FD6571" w:rsidRPr="00002898">
                    <w:rPr>
                      <w:rFonts w:ascii="Arial" w:hAnsi="Arial" w:cs="Arial"/>
                      <w:sz w:val="22"/>
                      <w:szCs w:val="22"/>
                      <w:lang w:val="en-GB"/>
                    </w:rPr>
                    <w:t>hen compared to</w:t>
                  </w:r>
                  <w:r w:rsidRPr="00002898">
                    <w:rPr>
                      <w:rFonts w:ascii="Arial" w:hAnsi="Arial" w:cs="Arial"/>
                      <w:sz w:val="22"/>
                      <w:szCs w:val="22"/>
                      <w:lang w:val="en-GB"/>
                    </w:rPr>
                    <w:t xml:space="preserve"> other phages. </w:t>
                  </w:r>
                  <w:r w:rsidRPr="00002898">
                    <w:rPr>
                      <w:rFonts w:ascii="Arial" w:hAnsi="Arial" w:cs="Arial"/>
                      <w:color w:val="000000" w:themeColor="text1"/>
                      <w:sz w:val="22"/>
                      <w:szCs w:val="22"/>
                      <w:lang w:val="en-GB"/>
                    </w:rPr>
                    <w:t xml:space="preserve">The Zot, CoaB and CoaA </w:t>
                  </w:r>
                  <w:r w:rsidR="004D14E0" w:rsidRPr="00002898">
                    <w:rPr>
                      <w:rFonts w:ascii="Arial" w:hAnsi="Arial" w:cs="Arial"/>
                      <w:color w:val="000000" w:themeColor="text1"/>
                      <w:sz w:val="22"/>
                      <w:szCs w:val="22"/>
                      <w:lang w:val="en-GB"/>
                    </w:rPr>
                    <w:t xml:space="preserve">show less than 38% similarity </w:t>
                  </w:r>
                  <w:r w:rsidRPr="00002898">
                    <w:rPr>
                      <w:rFonts w:ascii="Arial" w:hAnsi="Arial" w:cs="Arial"/>
                      <w:color w:val="000000" w:themeColor="text1"/>
                      <w:sz w:val="22"/>
                      <w:szCs w:val="22"/>
                      <w:lang w:val="en-GB"/>
                    </w:rPr>
                    <w:t>and there is a significant difference in number of homologous proteins (Table B-4, Fig. 1).</w:t>
                  </w:r>
                </w:p>
                <w:p w14:paraId="505A5CB8" w14:textId="0D719318" w:rsidR="00C82968" w:rsidRPr="00002898" w:rsidRDefault="00C82968" w:rsidP="00D82500">
                  <w:pPr>
                    <w:pStyle w:val="ListParagraph"/>
                    <w:ind w:left="773"/>
                    <w:jc w:val="both"/>
                    <w:rPr>
                      <w:rFonts w:ascii="Arial" w:hAnsi="Arial" w:cs="Arial"/>
                      <w:color w:val="000000" w:themeColor="text1"/>
                      <w:sz w:val="22"/>
                      <w:szCs w:val="22"/>
                      <w:highlight w:val="green"/>
                      <w:lang w:val="en-GB"/>
                    </w:rPr>
                  </w:pPr>
                </w:p>
                <w:p w14:paraId="5924C51A" w14:textId="11ABF3AC" w:rsidR="00C82968" w:rsidRPr="00002898" w:rsidRDefault="00C82968" w:rsidP="00D82500">
                  <w:pPr>
                    <w:jc w:val="both"/>
                    <w:rPr>
                      <w:rFonts w:ascii="Arial" w:hAnsi="Arial" w:cs="Arial"/>
                      <w:i/>
                      <w:iCs/>
                      <w:color w:val="000000" w:themeColor="text1"/>
                      <w:sz w:val="22"/>
                      <w:szCs w:val="22"/>
                    </w:rPr>
                  </w:pPr>
                  <w:r w:rsidRPr="00002898">
                    <w:rPr>
                      <w:rFonts w:ascii="Arial" w:hAnsi="Arial" w:cs="Arial"/>
                      <w:color w:val="000000" w:themeColor="text1"/>
                      <w:sz w:val="22"/>
                      <w:szCs w:val="22"/>
                    </w:rPr>
                    <w:t xml:space="preserve">C) to create new species and new genera in family </w:t>
                  </w:r>
                  <w:r w:rsidRPr="00002898">
                    <w:rPr>
                      <w:rFonts w:ascii="Arial" w:hAnsi="Arial" w:cs="Arial"/>
                      <w:i/>
                      <w:iCs/>
                      <w:color w:val="000000" w:themeColor="text1"/>
                      <w:sz w:val="22"/>
                      <w:szCs w:val="22"/>
                    </w:rPr>
                    <w:t>Plectroviridae</w:t>
                  </w:r>
                </w:p>
                <w:p w14:paraId="7D81D187" w14:textId="77777777" w:rsidR="002C644E" w:rsidRPr="00002898" w:rsidRDefault="008D6FE8" w:rsidP="00D82500">
                  <w:pPr>
                    <w:pStyle w:val="ListParagraph"/>
                    <w:numPr>
                      <w:ilvl w:val="0"/>
                      <w:numId w:val="5"/>
                    </w:numPr>
                    <w:spacing w:after="75"/>
                    <w:jc w:val="both"/>
                    <w:textAlignment w:val="baseline"/>
                    <w:rPr>
                      <w:rFonts w:ascii="Arial" w:hAnsi="Arial" w:cs="Arial"/>
                      <w:i/>
                      <w:iCs/>
                      <w:sz w:val="22"/>
                      <w:szCs w:val="22"/>
                      <w:lang w:val="en-GB"/>
                    </w:rPr>
                  </w:pPr>
                  <w:r w:rsidRPr="00002898">
                    <w:rPr>
                      <w:rFonts w:ascii="Arial" w:hAnsi="Arial" w:cs="Arial"/>
                      <w:color w:val="000000" w:themeColor="text1"/>
                      <w:sz w:val="22"/>
                      <w:szCs w:val="22"/>
                      <w:lang w:val="en-GB"/>
                    </w:rPr>
                    <w:t>New genus</w:t>
                  </w:r>
                  <w:r w:rsidRPr="00002898">
                    <w:rPr>
                      <w:rFonts w:ascii="Arial" w:hAnsi="Arial" w:cs="Arial"/>
                      <w:i/>
                      <w:iCs/>
                      <w:color w:val="000000" w:themeColor="text1"/>
                      <w:sz w:val="22"/>
                      <w:szCs w:val="22"/>
                      <w:lang w:val="en-GB"/>
                    </w:rPr>
                    <w:t xml:space="preserve"> </w:t>
                  </w:r>
                  <w:r w:rsidR="00C82968" w:rsidRPr="00002898">
                    <w:rPr>
                      <w:rFonts w:ascii="Arial" w:hAnsi="Arial" w:cs="Arial"/>
                      <w:i/>
                      <w:iCs/>
                      <w:color w:val="000000" w:themeColor="text1"/>
                      <w:sz w:val="22"/>
                      <w:szCs w:val="22"/>
                      <w:lang w:val="en-GB"/>
                    </w:rPr>
                    <w:t xml:space="preserve">Virgulavirus </w:t>
                  </w:r>
                  <w:r w:rsidR="00C82968" w:rsidRPr="00002898">
                    <w:rPr>
                      <w:rFonts w:ascii="Arial" w:hAnsi="Arial" w:cs="Arial"/>
                      <w:color w:val="000000" w:themeColor="text1"/>
                      <w:sz w:val="22"/>
                      <w:szCs w:val="22"/>
                      <w:lang w:val="en-GB"/>
                    </w:rPr>
                    <w:t>(v</w:t>
                  </w:r>
                  <w:r w:rsidR="00C82968" w:rsidRPr="00002898">
                    <w:rPr>
                      <w:rFonts w:ascii="Arial" w:hAnsi="Arial" w:cs="Arial"/>
                      <w:sz w:val="22"/>
                      <w:szCs w:val="22"/>
                      <w:lang w:val="en-GB"/>
                    </w:rPr>
                    <w:t>irgula, virgulae - small rod)</w:t>
                  </w:r>
                </w:p>
                <w:p w14:paraId="60EFC119" w14:textId="77777777" w:rsidR="00A174CC" w:rsidRPr="00002898" w:rsidRDefault="002C644E" w:rsidP="002C644E">
                  <w:pPr>
                    <w:pStyle w:val="ListParagraph"/>
                    <w:spacing w:after="75"/>
                    <w:ind w:left="707"/>
                    <w:jc w:val="both"/>
                    <w:textAlignment w:val="baseline"/>
                    <w:rPr>
                      <w:rFonts w:ascii="Arial" w:hAnsi="Arial" w:cs="Arial"/>
                      <w:sz w:val="22"/>
                      <w:szCs w:val="22"/>
                      <w:lang w:val="en-GB"/>
                    </w:rPr>
                  </w:pPr>
                  <w:r w:rsidRPr="00002898">
                    <w:rPr>
                      <w:rFonts w:ascii="Arial" w:hAnsi="Arial" w:cs="Arial"/>
                      <w:sz w:val="22"/>
                      <w:szCs w:val="22"/>
                      <w:lang w:val="en-GB"/>
                    </w:rPr>
                    <w:t>The genus comprise</w:t>
                  </w:r>
                  <w:r w:rsidR="00AF08CE" w:rsidRPr="00002898">
                    <w:rPr>
                      <w:rFonts w:ascii="Arial" w:hAnsi="Arial" w:cs="Arial"/>
                      <w:sz w:val="22"/>
                      <w:szCs w:val="22"/>
                      <w:lang w:val="en-GB"/>
                    </w:rPr>
                    <w:t>s</w:t>
                  </w:r>
                  <w:r w:rsidRPr="00002898">
                    <w:rPr>
                      <w:rFonts w:ascii="Arial" w:hAnsi="Arial" w:cs="Arial"/>
                      <w:sz w:val="22"/>
                      <w:szCs w:val="22"/>
                      <w:lang w:val="en-GB"/>
                    </w:rPr>
                    <w:t xml:space="preserve"> one </w:t>
                  </w:r>
                  <w:r w:rsidR="00C82968" w:rsidRPr="00002898">
                    <w:rPr>
                      <w:rFonts w:ascii="Arial" w:hAnsi="Arial" w:cs="Arial"/>
                      <w:sz w:val="22"/>
                      <w:szCs w:val="22"/>
                      <w:lang w:val="en-GB"/>
                    </w:rPr>
                    <w:t xml:space="preserve">new species </w:t>
                  </w:r>
                  <w:r w:rsidR="00C82968" w:rsidRPr="00002898">
                    <w:rPr>
                      <w:rFonts w:ascii="Arial" w:hAnsi="Arial" w:cs="Arial"/>
                      <w:i/>
                      <w:iCs/>
                      <w:sz w:val="22"/>
                      <w:szCs w:val="22"/>
                      <w:lang w:val="en-GB"/>
                    </w:rPr>
                    <w:t>Virgulavirus SVGII3</w:t>
                  </w:r>
                  <w:r w:rsidRPr="00002898">
                    <w:rPr>
                      <w:rFonts w:ascii="Arial" w:hAnsi="Arial" w:cs="Arial"/>
                      <w:i/>
                      <w:iCs/>
                      <w:sz w:val="22"/>
                      <w:szCs w:val="22"/>
                      <w:lang w:val="en-GB"/>
                    </w:rPr>
                    <w:t xml:space="preserve">, </w:t>
                  </w:r>
                  <w:r w:rsidRPr="00002898">
                    <w:rPr>
                      <w:rFonts w:ascii="Arial" w:hAnsi="Arial" w:cs="Arial"/>
                      <w:sz w:val="22"/>
                      <w:szCs w:val="22"/>
                      <w:lang w:val="en-GB"/>
                    </w:rPr>
                    <w:t>whose genome is &lt;</w:t>
                  </w:r>
                  <w:r w:rsidR="00794617" w:rsidRPr="00002898">
                    <w:rPr>
                      <w:rFonts w:ascii="Arial" w:hAnsi="Arial" w:cs="Arial"/>
                      <w:sz w:val="22"/>
                      <w:szCs w:val="22"/>
                      <w:lang w:val="en-GB"/>
                    </w:rPr>
                    <w:t>3</w:t>
                  </w:r>
                  <w:r w:rsidRPr="00002898">
                    <w:rPr>
                      <w:rFonts w:ascii="Arial" w:hAnsi="Arial" w:cs="Arial"/>
                      <w:sz w:val="22"/>
                      <w:szCs w:val="22"/>
                      <w:lang w:val="en-GB"/>
                    </w:rPr>
                    <w:t xml:space="preserve">5% similar to genome of other </w:t>
                  </w:r>
                  <w:r w:rsidRPr="00002898">
                    <w:rPr>
                      <w:rFonts w:ascii="Arial" w:hAnsi="Arial" w:cs="Arial"/>
                      <w:i/>
                      <w:iCs/>
                      <w:sz w:val="22"/>
                      <w:szCs w:val="22"/>
                      <w:lang w:val="en-GB"/>
                    </w:rPr>
                    <w:t>Plectroviridae</w:t>
                  </w:r>
                  <w:r w:rsidRPr="00002898">
                    <w:rPr>
                      <w:rFonts w:ascii="Arial" w:hAnsi="Arial" w:cs="Arial"/>
                      <w:sz w:val="22"/>
                      <w:szCs w:val="22"/>
                      <w:lang w:val="en-GB"/>
                    </w:rPr>
                    <w:t xml:space="preserve"> members</w:t>
                  </w:r>
                  <w:r w:rsidR="00FD6571" w:rsidRPr="00002898">
                    <w:rPr>
                      <w:rFonts w:ascii="Arial" w:hAnsi="Arial" w:cs="Arial"/>
                      <w:sz w:val="22"/>
                      <w:szCs w:val="22"/>
                      <w:lang w:val="en-GB"/>
                    </w:rPr>
                    <w:t xml:space="preserve"> (Table C-1, Fig. 2)</w:t>
                  </w:r>
                  <w:r w:rsidRPr="00002898">
                    <w:rPr>
                      <w:rFonts w:ascii="Arial" w:hAnsi="Arial" w:cs="Arial"/>
                      <w:sz w:val="22"/>
                      <w:szCs w:val="22"/>
                      <w:lang w:val="en-GB"/>
                    </w:rPr>
                    <w:t xml:space="preserve">. </w:t>
                  </w:r>
                  <w:r w:rsidR="00FD6571" w:rsidRPr="00002898">
                    <w:rPr>
                      <w:rFonts w:ascii="Arial" w:hAnsi="Arial" w:cs="Arial"/>
                      <w:sz w:val="22"/>
                      <w:szCs w:val="22"/>
                      <w:lang w:val="en-GB"/>
                    </w:rPr>
                    <w:t>The c</w:t>
                  </w:r>
                  <w:r w:rsidRPr="00002898">
                    <w:rPr>
                      <w:rFonts w:ascii="Arial" w:hAnsi="Arial" w:cs="Arial"/>
                      <w:sz w:val="22"/>
                      <w:szCs w:val="22"/>
                      <w:lang w:val="en-GB"/>
                    </w:rPr>
                    <w:t>ore genes and phylogenetic tree based on genome sequence</w:t>
                  </w:r>
                  <w:r w:rsidR="00FD6571" w:rsidRPr="00002898">
                    <w:rPr>
                      <w:rFonts w:ascii="Arial" w:hAnsi="Arial" w:cs="Arial"/>
                      <w:sz w:val="22"/>
                      <w:szCs w:val="22"/>
                      <w:lang w:val="en-GB"/>
                    </w:rPr>
                    <w:t>s</w:t>
                  </w:r>
                  <w:r w:rsidRPr="00002898">
                    <w:rPr>
                      <w:rFonts w:ascii="Arial" w:hAnsi="Arial" w:cs="Arial"/>
                      <w:sz w:val="22"/>
                      <w:szCs w:val="22"/>
                      <w:lang w:val="en-GB"/>
                    </w:rPr>
                    <w:t xml:space="preserve"> clearly indicate a new genus within family </w:t>
                  </w:r>
                  <w:r w:rsidRPr="00002898">
                    <w:rPr>
                      <w:rFonts w:ascii="Arial" w:hAnsi="Arial" w:cs="Arial"/>
                      <w:i/>
                      <w:iCs/>
                      <w:sz w:val="22"/>
                      <w:szCs w:val="22"/>
                      <w:lang w:val="en-GB"/>
                    </w:rPr>
                    <w:t>Plectroviridae</w:t>
                  </w:r>
                  <w:r w:rsidRPr="00002898">
                    <w:rPr>
                      <w:rFonts w:ascii="Arial" w:hAnsi="Arial" w:cs="Arial"/>
                      <w:sz w:val="22"/>
                      <w:szCs w:val="22"/>
                      <w:lang w:val="en-GB"/>
                    </w:rPr>
                    <w:t>.</w:t>
                  </w:r>
                </w:p>
                <w:p w14:paraId="084E5930" w14:textId="77777777" w:rsidR="0049631D" w:rsidRPr="00002898" w:rsidRDefault="0049631D" w:rsidP="002C644E">
                  <w:pPr>
                    <w:pStyle w:val="ListParagraph"/>
                    <w:spacing w:after="75"/>
                    <w:ind w:left="707"/>
                    <w:jc w:val="both"/>
                    <w:textAlignment w:val="baseline"/>
                    <w:rPr>
                      <w:rFonts w:ascii="Arial" w:hAnsi="Arial" w:cs="Arial"/>
                      <w:sz w:val="22"/>
                      <w:szCs w:val="22"/>
                      <w:lang w:val="hr-HR"/>
                    </w:rPr>
                  </w:pPr>
                </w:p>
                <w:p w14:paraId="2A29EFCB" w14:textId="77777777" w:rsidR="0049631D" w:rsidRPr="00002898" w:rsidRDefault="0049631D" w:rsidP="002C644E">
                  <w:pPr>
                    <w:pStyle w:val="ListParagraph"/>
                    <w:spacing w:after="75"/>
                    <w:ind w:left="707"/>
                    <w:jc w:val="both"/>
                    <w:textAlignment w:val="baseline"/>
                    <w:rPr>
                      <w:rFonts w:ascii="Arial" w:hAnsi="Arial" w:cs="Arial"/>
                      <w:sz w:val="22"/>
                      <w:szCs w:val="22"/>
                      <w:lang w:val="hr-HR"/>
                    </w:rPr>
                  </w:pPr>
                </w:p>
                <w:p w14:paraId="7723DEF1" w14:textId="7F756BD0" w:rsidR="0049631D" w:rsidRPr="00002898" w:rsidRDefault="0049631D" w:rsidP="0049631D">
                  <w:pPr>
                    <w:pStyle w:val="ListParagraph"/>
                    <w:spacing w:after="75"/>
                    <w:ind w:left="0"/>
                    <w:jc w:val="both"/>
                    <w:textAlignment w:val="baseline"/>
                    <w:rPr>
                      <w:rFonts w:ascii="Arial" w:hAnsi="Arial" w:cs="Arial"/>
                      <w:sz w:val="22"/>
                      <w:szCs w:val="22"/>
                      <w:lang w:val="hr-HR"/>
                    </w:rPr>
                  </w:pPr>
                  <w:r w:rsidRPr="00002898">
                    <w:rPr>
                      <w:rFonts w:ascii="Arial" w:hAnsi="Arial" w:cs="Arial"/>
                      <w:sz w:val="22"/>
                      <w:szCs w:val="22"/>
                      <w:lang w:val="hr-HR"/>
                    </w:rPr>
                    <w:t xml:space="preserve">Descriptions of the families </w:t>
                  </w:r>
                  <w:r w:rsidRPr="00002898">
                    <w:rPr>
                      <w:rFonts w:ascii="Arial" w:hAnsi="Arial" w:cs="Arial"/>
                      <w:i/>
                      <w:iCs/>
                      <w:sz w:val="22"/>
                      <w:szCs w:val="22"/>
                      <w:lang w:val="hr-HR"/>
                    </w:rPr>
                    <w:t>Inoviridae</w:t>
                  </w:r>
                  <w:r w:rsidRPr="00002898">
                    <w:rPr>
                      <w:rFonts w:ascii="Arial" w:hAnsi="Arial" w:cs="Arial"/>
                      <w:sz w:val="22"/>
                      <w:szCs w:val="22"/>
                      <w:lang w:val="hr-HR"/>
                    </w:rPr>
                    <w:t xml:space="preserve"> and </w:t>
                  </w:r>
                  <w:r w:rsidRPr="00002898">
                    <w:rPr>
                      <w:rFonts w:ascii="Arial" w:hAnsi="Arial" w:cs="Arial"/>
                      <w:i/>
                      <w:iCs/>
                      <w:sz w:val="22"/>
                      <w:szCs w:val="22"/>
                      <w:lang w:val="hr-HR"/>
                    </w:rPr>
                    <w:t>Plectroviridae</w:t>
                  </w:r>
                  <w:r w:rsidRPr="00002898">
                    <w:rPr>
                      <w:rFonts w:ascii="Arial" w:hAnsi="Arial" w:cs="Arial"/>
                      <w:sz w:val="22"/>
                      <w:szCs w:val="22"/>
                      <w:lang w:val="hr-HR"/>
                    </w:rPr>
                    <w:t>, as well as demarcation criteria are described in the ICTV Report chapters and profiles [9,</w:t>
                  </w:r>
                  <w:r w:rsidR="00FC0C69" w:rsidRPr="00002898">
                    <w:rPr>
                      <w:rFonts w:ascii="Arial" w:hAnsi="Arial" w:cs="Arial"/>
                      <w:sz w:val="22"/>
                      <w:szCs w:val="22"/>
                      <w:lang w:val="hr-HR"/>
                    </w:rPr>
                    <w:t>10]</w:t>
                  </w:r>
                  <w:r w:rsidR="00C84499" w:rsidRPr="00002898">
                    <w:rPr>
                      <w:rFonts w:ascii="Arial" w:hAnsi="Arial" w:cs="Arial"/>
                      <w:sz w:val="22"/>
                      <w:szCs w:val="22"/>
                      <w:lang w:val="hr-HR"/>
                    </w:rPr>
                    <w:t xml:space="preserve"> (ictv.global/report/plectroviridae; ictv.global/report/inoviridae)</w:t>
                  </w:r>
                  <w:r w:rsidR="00FC0C69" w:rsidRPr="00002898">
                    <w:rPr>
                      <w:rFonts w:ascii="Arial" w:hAnsi="Arial" w:cs="Arial"/>
                      <w:sz w:val="22"/>
                      <w:szCs w:val="22"/>
                      <w:lang w:val="hr-HR"/>
                    </w:rPr>
                    <w:t xml:space="preserve">. </w:t>
                  </w:r>
                </w:p>
                <w:p w14:paraId="29AAEA8B" w14:textId="77777777" w:rsidR="009C27B2" w:rsidRPr="00002898" w:rsidRDefault="009C27B2" w:rsidP="0049631D">
                  <w:pPr>
                    <w:pStyle w:val="ListParagraph"/>
                    <w:spacing w:after="75"/>
                    <w:ind w:left="0"/>
                    <w:jc w:val="both"/>
                    <w:textAlignment w:val="baseline"/>
                    <w:rPr>
                      <w:rFonts w:ascii="Arial" w:hAnsi="Arial" w:cs="Arial"/>
                      <w:sz w:val="22"/>
                      <w:szCs w:val="22"/>
                      <w:lang w:val="hr-HR"/>
                    </w:rPr>
                  </w:pPr>
                  <w:r w:rsidRPr="00002898">
                    <w:rPr>
                      <w:rFonts w:ascii="Arial" w:hAnsi="Arial" w:cs="Arial"/>
                      <w:b/>
                      <w:bCs/>
                      <w:sz w:val="22"/>
                      <w:szCs w:val="22"/>
                      <w:lang w:val="hr-HR"/>
                    </w:rPr>
                    <w:t>Species demarcation:</w:t>
                  </w:r>
                  <w:r w:rsidRPr="00002898">
                    <w:rPr>
                      <w:rFonts w:ascii="Arial" w:hAnsi="Arial" w:cs="Arial"/>
                      <w:sz w:val="22"/>
                      <w:szCs w:val="22"/>
                      <w:lang w:val="hr-HR"/>
                    </w:rPr>
                    <w:t xml:space="preserve"> „Phages of the same species share &gt;95% DNA sequence similarity (identity × query coverage) and significant amino-acid sequence similarity of the adhesion protein (CoaA).“ </w:t>
                  </w:r>
                </w:p>
                <w:p w14:paraId="65917C70" w14:textId="3D807A57" w:rsidR="00B138D1" w:rsidRPr="00002898" w:rsidRDefault="00B138D1" w:rsidP="0049631D">
                  <w:pPr>
                    <w:pStyle w:val="ListParagraph"/>
                    <w:spacing w:after="75"/>
                    <w:ind w:left="0"/>
                    <w:jc w:val="both"/>
                    <w:textAlignment w:val="baseline"/>
                    <w:rPr>
                      <w:rFonts w:ascii="Arial" w:hAnsi="Arial" w:cs="Arial"/>
                      <w:sz w:val="22"/>
                      <w:szCs w:val="22"/>
                      <w:lang w:val="en-GB"/>
                    </w:rPr>
                  </w:pPr>
                  <w:r w:rsidRPr="00002898">
                    <w:rPr>
                      <w:rFonts w:ascii="Arial" w:hAnsi="Arial" w:cs="Arial"/>
                      <w:b/>
                      <w:bCs/>
                      <w:sz w:val="22"/>
                      <w:szCs w:val="22"/>
                      <w:lang w:val="en-GB"/>
                    </w:rPr>
                    <w:t>Genus demarcation:</w:t>
                  </w:r>
                  <w:r w:rsidRPr="00002898">
                    <w:rPr>
                      <w:rFonts w:ascii="Arial" w:hAnsi="Arial" w:cs="Arial"/>
                      <w:sz w:val="22"/>
                      <w:szCs w:val="22"/>
                      <w:lang w:val="en-GB"/>
                    </w:rPr>
                    <w:t xml:space="preserve"> “For genus demarcation, beside considerable similarity of DNA sequences confirmed by BLASTn, the phage should have significant similarity of both Zot and Coat B (major capsid) proteins. Each of the proposed genera comprise phages with similar DNA sequences; phages in different genera differ from each other by &gt;50% in the amino-acid sequence of the major coat (CoaB; p8) and morphogenesis (Zot; p1) proteins as assessed using the BLASTp algorithm.”</w:t>
                  </w:r>
                </w:p>
              </w:tc>
            </w:tr>
          </w:tbl>
          <w:p w14:paraId="09E79DFD" w14:textId="77777777" w:rsidR="00A174CC" w:rsidRPr="00002898" w:rsidRDefault="00A174CC">
            <w:pPr>
              <w:rPr>
                <w:rFonts w:ascii="Arial" w:hAnsi="Arial" w:cs="Arial"/>
                <w:color w:val="0000FF"/>
                <w:sz w:val="22"/>
                <w:szCs w:val="22"/>
              </w:rPr>
            </w:pPr>
          </w:p>
        </w:tc>
      </w:tr>
    </w:tbl>
    <w:p w14:paraId="6B5315D2" w14:textId="77777777" w:rsidR="00A174CC" w:rsidRPr="00002898" w:rsidRDefault="008815EE">
      <w:pPr>
        <w:pStyle w:val="BodyTextIndent"/>
        <w:spacing w:before="120" w:after="120"/>
        <w:ind w:left="0" w:firstLine="0"/>
        <w:rPr>
          <w:rFonts w:ascii="Arial" w:hAnsi="Arial" w:cs="Arial"/>
          <w:b/>
          <w:color w:val="000000"/>
          <w:sz w:val="22"/>
          <w:szCs w:val="22"/>
        </w:rPr>
      </w:pPr>
      <w:r w:rsidRPr="00002898">
        <w:rPr>
          <w:rFonts w:ascii="Arial" w:hAnsi="Arial" w:cs="Arial"/>
          <w:b/>
          <w:color w:val="000000"/>
          <w:sz w:val="22"/>
          <w:szCs w:val="22"/>
        </w:rPr>
        <w:lastRenderedPageBreak/>
        <w:t>Supporting evidence</w:t>
      </w:r>
    </w:p>
    <w:p w14:paraId="3E044ED5" w14:textId="3E38BDC5" w:rsidR="00AF08CE" w:rsidRPr="00002898" w:rsidRDefault="00C5284E" w:rsidP="004D14E0">
      <w:pPr>
        <w:jc w:val="both"/>
        <w:rPr>
          <w:rFonts w:ascii="Arial" w:hAnsi="Arial" w:cs="Arial"/>
          <w:color w:val="000000"/>
          <w:sz w:val="22"/>
          <w:szCs w:val="22"/>
        </w:rPr>
      </w:pPr>
      <w:r w:rsidRPr="00002898">
        <w:rPr>
          <w:rFonts w:ascii="Arial" w:hAnsi="Arial" w:cs="Arial"/>
          <w:b/>
          <w:sz w:val="22"/>
          <w:szCs w:val="22"/>
        </w:rPr>
        <w:t xml:space="preserve">A) </w:t>
      </w:r>
      <w:r w:rsidR="00FD6571" w:rsidRPr="00002898">
        <w:rPr>
          <w:rFonts w:ascii="Arial" w:hAnsi="Arial" w:cs="Arial"/>
          <w:color w:val="000000"/>
          <w:sz w:val="22"/>
          <w:szCs w:val="22"/>
        </w:rPr>
        <w:t>N</w:t>
      </w:r>
      <w:r w:rsidRPr="00002898">
        <w:rPr>
          <w:rFonts w:ascii="Arial" w:hAnsi="Arial" w:cs="Arial"/>
          <w:color w:val="000000"/>
          <w:sz w:val="22"/>
          <w:szCs w:val="22"/>
        </w:rPr>
        <w:t>ew species</w:t>
      </w:r>
      <w:r w:rsidR="00FD6571" w:rsidRPr="00002898">
        <w:rPr>
          <w:rFonts w:ascii="Arial" w:hAnsi="Arial" w:cs="Arial"/>
          <w:color w:val="000000"/>
          <w:sz w:val="22"/>
          <w:szCs w:val="22"/>
        </w:rPr>
        <w:t xml:space="preserve"> </w:t>
      </w:r>
      <w:r w:rsidRPr="00002898">
        <w:rPr>
          <w:rFonts w:ascii="Arial" w:hAnsi="Arial" w:cs="Arial"/>
          <w:color w:val="000000"/>
          <w:sz w:val="22"/>
          <w:szCs w:val="22"/>
        </w:rPr>
        <w:t xml:space="preserve">of existing genera in family </w:t>
      </w:r>
      <w:r w:rsidRPr="00002898">
        <w:rPr>
          <w:rFonts w:ascii="Arial" w:hAnsi="Arial" w:cs="Arial"/>
          <w:i/>
          <w:iCs/>
          <w:color w:val="000000"/>
          <w:sz w:val="22"/>
          <w:szCs w:val="22"/>
        </w:rPr>
        <w:t>Inoviridae</w:t>
      </w:r>
      <w:r w:rsidR="00AF08CE" w:rsidRPr="00002898">
        <w:rPr>
          <w:rFonts w:ascii="Arial" w:hAnsi="Arial" w:cs="Arial"/>
          <w:i/>
          <w:iCs/>
          <w:color w:val="000000"/>
          <w:sz w:val="22"/>
          <w:szCs w:val="22"/>
        </w:rPr>
        <w:t xml:space="preserve">; </w:t>
      </w:r>
      <w:r w:rsidR="00AF08CE" w:rsidRPr="00002898">
        <w:rPr>
          <w:rFonts w:ascii="Arial" w:hAnsi="Arial" w:cs="Arial"/>
          <w:color w:val="000000"/>
          <w:sz w:val="22"/>
          <w:szCs w:val="22"/>
        </w:rPr>
        <w:t>analysis was performed using BLASTN and BLASTP algorithms; for homologous proteins determination CoreGenes5.0 was used</w:t>
      </w:r>
      <w:r w:rsidR="003145A8" w:rsidRPr="00002898">
        <w:rPr>
          <w:rFonts w:ascii="Arial" w:hAnsi="Arial" w:cs="Arial"/>
          <w:color w:val="000000"/>
          <w:sz w:val="22"/>
          <w:szCs w:val="22"/>
        </w:rPr>
        <w:t xml:space="preserve"> </w:t>
      </w:r>
      <w:r w:rsidR="00084BDE" w:rsidRPr="00002898">
        <w:rPr>
          <w:rFonts w:ascii="Arial" w:hAnsi="Arial" w:cs="Arial"/>
          <w:color w:val="000000"/>
          <w:sz w:val="22"/>
          <w:szCs w:val="22"/>
        </w:rPr>
        <w:t xml:space="preserve">[8]. </w:t>
      </w:r>
    </w:p>
    <w:p w14:paraId="2EF5D762" w14:textId="77777777" w:rsidR="00AF08CE" w:rsidRPr="00002898" w:rsidRDefault="00AF08CE" w:rsidP="00C5284E">
      <w:pPr>
        <w:rPr>
          <w:rFonts w:ascii="Arial" w:hAnsi="Arial" w:cs="Arial"/>
          <w:b/>
          <w:sz w:val="22"/>
          <w:szCs w:val="22"/>
          <w:lang w:val="hr-HR"/>
        </w:rPr>
      </w:pPr>
    </w:p>
    <w:p w14:paraId="26821A73" w14:textId="561C32C5" w:rsidR="00C5284E" w:rsidRPr="00002898" w:rsidRDefault="00C5284E" w:rsidP="00C5284E">
      <w:pPr>
        <w:rPr>
          <w:rFonts w:ascii="Arial" w:hAnsi="Arial" w:cs="Arial"/>
          <w:bCs/>
          <w:sz w:val="22"/>
          <w:szCs w:val="22"/>
          <w:lang w:val="hr-HR"/>
        </w:rPr>
      </w:pPr>
      <w:r w:rsidRPr="00002898">
        <w:rPr>
          <w:rFonts w:ascii="Arial" w:hAnsi="Arial" w:cs="Arial"/>
          <w:b/>
          <w:sz w:val="22"/>
          <w:szCs w:val="22"/>
        </w:rPr>
        <w:t xml:space="preserve">A-1.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Fibrovirus</w:t>
      </w:r>
    </w:p>
    <w:tbl>
      <w:tblPr>
        <w:tblpPr w:leftFromText="180" w:rightFromText="180" w:vertAnchor="text" w:horzAnchor="margin" w:tblpXSpec="center" w:tblpY="367"/>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1528"/>
        <w:gridCol w:w="1150"/>
        <w:gridCol w:w="1225"/>
        <w:gridCol w:w="758"/>
        <w:gridCol w:w="1127"/>
        <w:gridCol w:w="1415"/>
        <w:gridCol w:w="764"/>
        <w:gridCol w:w="830"/>
        <w:gridCol w:w="767"/>
      </w:tblGrid>
      <w:tr w:rsidR="00C5284E" w:rsidRPr="00002898" w14:paraId="5DDF1B1A" w14:textId="77777777" w:rsidTr="00D0112E">
        <w:tc>
          <w:tcPr>
            <w:tcW w:w="988" w:type="dxa"/>
          </w:tcPr>
          <w:p w14:paraId="683D85D1" w14:textId="77777777" w:rsidR="00C5284E" w:rsidRPr="00002898" w:rsidRDefault="00C5284E" w:rsidP="00D0112E">
            <w:pPr>
              <w:rPr>
                <w:rFonts w:ascii="Arial" w:hAnsi="Arial" w:cs="Arial"/>
                <w:sz w:val="22"/>
                <w:szCs w:val="22"/>
                <w:lang w:val="hr-HR"/>
              </w:rPr>
            </w:pPr>
          </w:p>
        </w:tc>
        <w:tc>
          <w:tcPr>
            <w:tcW w:w="1556" w:type="dxa"/>
          </w:tcPr>
          <w:p w14:paraId="1B438D2D" w14:textId="21D51572"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GenBank Access. No.</w:t>
            </w:r>
          </w:p>
        </w:tc>
        <w:tc>
          <w:tcPr>
            <w:tcW w:w="1198" w:type="dxa"/>
          </w:tcPr>
          <w:p w14:paraId="098BC08E"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Genome lenght (nt)</w:t>
            </w:r>
          </w:p>
        </w:tc>
        <w:tc>
          <w:tcPr>
            <w:tcW w:w="1173" w:type="dxa"/>
          </w:tcPr>
          <w:p w14:paraId="5166CCD2"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Mol%G+C</w:t>
            </w:r>
          </w:p>
        </w:tc>
        <w:tc>
          <w:tcPr>
            <w:tcW w:w="798" w:type="dxa"/>
          </w:tcPr>
          <w:p w14:paraId="6FCC67D5"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No. CDS</w:t>
            </w:r>
          </w:p>
        </w:tc>
        <w:tc>
          <w:tcPr>
            <w:tcW w:w="1227" w:type="dxa"/>
          </w:tcPr>
          <w:p w14:paraId="0FB84487"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DNA (% seq. Identiti)</w:t>
            </w:r>
          </w:p>
        </w:tc>
        <w:tc>
          <w:tcPr>
            <w:tcW w:w="1227" w:type="dxa"/>
          </w:tcPr>
          <w:p w14:paraId="2B29A31F" w14:textId="6782D54B"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Proteome (No. of</w:t>
            </w:r>
            <w:r w:rsidR="00391005" w:rsidRPr="00002898">
              <w:rPr>
                <w:rFonts w:ascii="Arial" w:hAnsi="Arial" w:cs="Arial"/>
                <w:sz w:val="22"/>
                <w:szCs w:val="22"/>
                <w:lang w:val="hr-HR"/>
              </w:rPr>
              <w:t xml:space="preserve"> </w:t>
            </w:r>
            <w:r w:rsidRPr="00002898">
              <w:rPr>
                <w:rFonts w:ascii="Arial" w:hAnsi="Arial" w:cs="Arial"/>
                <w:sz w:val="22"/>
                <w:szCs w:val="22"/>
                <w:lang w:val="hr-HR"/>
              </w:rPr>
              <w:t>homologous</w:t>
            </w:r>
            <w:r w:rsidR="00391005" w:rsidRPr="00002898">
              <w:rPr>
                <w:rFonts w:ascii="Arial" w:hAnsi="Arial" w:cs="Arial"/>
                <w:sz w:val="22"/>
                <w:szCs w:val="22"/>
                <w:lang w:val="hr-HR"/>
              </w:rPr>
              <w:t xml:space="preserve"> </w:t>
            </w:r>
            <w:r w:rsidRPr="00002898">
              <w:rPr>
                <w:rFonts w:ascii="Arial" w:hAnsi="Arial" w:cs="Arial"/>
                <w:sz w:val="22"/>
                <w:szCs w:val="22"/>
                <w:lang w:val="hr-HR"/>
              </w:rPr>
              <w:t>proteins)</w:t>
            </w:r>
          </w:p>
        </w:tc>
        <w:tc>
          <w:tcPr>
            <w:tcW w:w="827" w:type="dxa"/>
          </w:tcPr>
          <w:p w14:paraId="776398F3"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Zot</w:t>
            </w:r>
          </w:p>
        </w:tc>
        <w:tc>
          <w:tcPr>
            <w:tcW w:w="863" w:type="dxa"/>
          </w:tcPr>
          <w:p w14:paraId="42EFA76D"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CoaB</w:t>
            </w:r>
          </w:p>
        </w:tc>
        <w:tc>
          <w:tcPr>
            <w:tcW w:w="640" w:type="dxa"/>
          </w:tcPr>
          <w:p w14:paraId="7EF6D1E4"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CoaA</w:t>
            </w:r>
          </w:p>
        </w:tc>
      </w:tr>
      <w:tr w:rsidR="00C5284E" w:rsidRPr="00002898" w14:paraId="32FE6CAA" w14:textId="77777777" w:rsidTr="00D0112E">
        <w:tc>
          <w:tcPr>
            <w:tcW w:w="988" w:type="dxa"/>
          </w:tcPr>
          <w:p w14:paraId="7DFB48AB" w14:textId="5FD4C3CA" w:rsidR="00C5284E" w:rsidRPr="00002898" w:rsidRDefault="00C5284E" w:rsidP="00D0112E">
            <w:pPr>
              <w:rPr>
                <w:rFonts w:ascii="Arial" w:hAnsi="Arial" w:cs="Arial"/>
                <w:b/>
                <w:bCs/>
                <w:i/>
                <w:iCs/>
                <w:sz w:val="22"/>
                <w:szCs w:val="22"/>
                <w:lang w:val="hr-HR"/>
              </w:rPr>
            </w:pPr>
            <w:r w:rsidRPr="00002898">
              <w:rPr>
                <w:rFonts w:ascii="Arial" w:hAnsi="Arial" w:cs="Arial"/>
                <w:b/>
                <w:bCs/>
                <w:i/>
                <w:iCs/>
                <w:sz w:val="22"/>
                <w:szCs w:val="22"/>
                <w:lang w:val="hr-HR"/>
              </w:rPr>
              <w:t>VP24-2_Ke</w:t>
            </w:r>
          </w:p>
        </w:tc>
        <w:tc>
          <w:tcPr>
            <w:tcW w:w="1556" w:type="dxa"/>
          </w:tcPr>
          <w:p w14:paraId="2C1FCC12" w14:textId="77777777" w:rsidR="00C5284E" w:rsidRPr="00002898" w:rsidRDefault="00C5284E" w:rsidP="00D0112E">
            <w:pPr>
              <w:rPr>
                <w:rFonts w:ascii="Arial" w:hAnsi="Arial" w:cs="Arial"/>
                <w:sz w:val="22"/>
                <w:szCs w:val="22"/>
              </w:rPr>
            </w:pPr>
            <w:r w:rsidRPr="00002898">
              <w:rPr>
                <w:rFonts w:ascii="Arial" w:hAnsi="Arial" w:cs="Arial"/>
                <w:color w:val="444444"/>
                <w:sz w:val="22"/>
                <w:szCs w:val="22"/>
                <w:shd w:val="clear" w:color="auto" w:fill="FFFFFF"/>
              </w:rPr>
              <w:t>MN536023.1</w:t>
            </w:r>
          </w:p>
          <w:p w14:paraId="5AE4A36E" w14:textId="77777777" w:rsidR="00C5284E" w:rsidRPr="00002898" w:rsidRDefault="00C5284E" w:rsidP="00D0112E">
            <w:pPr>
              <w:rPr>
                <w:rFonts w:ascii="Arial" w:hAnsi="Arial" w:cs="Arial"/>
                <w:sz w:val="22"/>
                <w:szCs w:val="22"/>
                <w:lang w:val="hr-HR"/>
              </w:rPr>
            </w:pPr>
          </w:p>
        </w:tc>
        <w:tc>
          <w:tcPr>
            <w:tcW w:w="1198" w:type="dxa"/>
          </w:tcPr>
          <w:p w14:paraId="105EAB73"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7180</w:t>
            </w:r>
          </w:p>
        </w:tc>
        <w:tc>
          <w:tcPr>
            <w:tcW w:w="1173" w:type="dxa"/>
          </w:tcPr>
          <w:p w14:paraId="1AE41141"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42.5</w:t>
            </w:r>
          </w:p>
        </w:tc>
        <w:tc>
          <w:tcPr>
            <w:tcW w:w="798" w:type="dxa"/>
          </w:tcPr>
          <w:p w14:paraId="3A76A01D"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13</w:t>
            </w:r>
          </w:p>
        </w:tc>
        <w:tc>
          <w:tcPr>
            <w:tcW w:w="1227" w:type="dxa"/>
          </w:tcPr>
          <w:p w14:paraId="73E94688"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100</w:t>
            </w:r>
          </w:p>
        </w:tc>
        <w:tc>
          <w:tcPr>
            <w:tcW w:w="1227" w:type="dxa"/>
          </w:tcPr>
          <w:p w14:paraId="5743D2FB"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13</w:t>
            </w:r>
          </w:p>
        </w:tc>
        <w:tc>
          <w:tcPr>
            <w:tcW w:w="827" w:type="dxa"/>
          </w:tcPr>
          <w:p w14:paraId="6001BF86"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100</w:t>
            </w:r>
          </w:p>
        </w:tc>
        <w:tc>
          <w:tcPr>
            <w:tcW w:w="863" w:type="dxa"/>
          </w:tcPr>
          <w:p w14:paraId="3E1D5770"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100</w:t>
            </w:r>
          </w:p>
        </w:tc>
        <w:tc>
          <w:tcPr>
            <w:tcW w:w="640" w:type="dxa"/>
          </w:tcPr>
          <w:p w14:paraId="06B042C6"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100</w:t>
            </w:r>
          </w:p>
        </w:tc>
      </w:tr>
      <w:tr w:rsidR="00C5284E" w:rsidRPr="00002898" w14:paraId="2E08D9EC" w14:textId="77777777" w:rsidTr="00D0112E">
        <w:tc>
          <w:tcPr>
            <w:tcW w:w="988" w:type="dxa"/>
          </w:tcPr>
          <w:p w14:paraId="659B7B37"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fs1</w:t>
            </w:r>
          </w:p>
        </w:tc>
        <w:tc>
          <w:tcPr>
            <w:tcW w:w="1556" w:type="dxa"/>
          </w:tcPr>
          <w:p w14:paraId="18D2D56F" w14:textId="77777777" w:rsidR="00C5284E" w:rsidRPr="00002898" w:rsidRDefault="00C5284E" w:rsidP="00D0112E">
            <w:pPr>
              <w:rPr>
                <w:rFonts w:ascii="Arial" w:hAnsi="Arial" w:cs="Arial"/>
                <w:sz w:val="22"/>
                <w:szCs w:val="22"/>
              </w:rPr>
            </w:pPr>
            <w:r w:rsidRPr="00002898">
              <w:rPr>
                <w:rFonts w:ascii="Arial" w:hAnsi="Arial" w:cs="Arial"/>
                <w:color w:val="444444"/>
                <w:sz w:val="22"/>
                <w:szCs w:val="22"/>
                <w:shd w:val="clear" w:color="auto" w:fill="FFFFFF"/>
              </w:rPr>
              <w:t>D89074.1</w:t>
            </w:r>
          </w:p>
        </w:tc>
        <w:tc>
          <w:tcPr>
            <w:tcW w:w="1198" w:type="dxa"/>
          </w:tcPr>
          <w:p w14:paraId="6B52BEBD"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6340</w:t>
            </w:r>
          </w:p>
        </w:tc>
        <w:tc>
          <w:tcPr>
            <w:tcW w:w="1173" w:type="dxa"/>
          </w:tcPr>
          <w:p w14:paraId="606C5A6F"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43.4</w:t>
            </w:r>
          </w:p>
        </w:tc>
        <w:tc>
          <w:tcPr>
            <w:tcW w:w="798" w:type="dxa"/>
          </w:tcPr>
          <w:p w14:paraId="37D6453E"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15</w:t>
            </w:r>
          </w:p>
        </w:tc>
        <w:tc>
          <w:tcPr>
            <w:tcW w:w="1227" w:type="dxa"/>
          </w:tcPr>
          <w:p w14:paraId="322B2B19"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90.1</w:t>
            </w:r>
          </w:p>
        </w:tc>
        <w:tc>
          <w:tcPr>
            <w:tcW w:w="1227" w:type="dxa"/>
          </w:tcPr>
          <w:p w14:paraId="3D21342D"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8</w:t>
            </w:r>
          </w:p>
        </w:tc>
        <w:tc>
          <w:tcPr>
            <w:tcW w:w="827" w:type="dxa"/>
          </w:tcPr>
          <w:p w14:paraId="3DDB70DF"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96.4</w:t>
            </w:r>
          </w:p>
        </w:tc>
        <w:tc>
          <w:tcPr>
            <w:tcW w:w="863" w:type="dxa"/>
          </w:tcPr>
          <w:p w14:paraId="268602A4"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90.9</w:t>
            </w:r>
          </w:p>
        </w:tc>
        <w:tc>
          <w:tcPr>
            <w:tcW w:w="640" w:type="dxa"/>
          </w:tcPr>
          <w:p w14:paraId="7E200911"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86.5</w:t>
            </w:r>
          </w:p>
        </w:tc>
      </w:tr>
      <w:tr w:rsidR="00C5284E" w:rsidRPr="00002898" w14:paraId="70181101" w14:textId="77777777" w:rsidTr="00D0112E">
        <w:tc>
          <w:tcPr>
            <w:tcW w:w="988" w:type="dxa"/>
          </w:tcPr>
          <w:p w14:paraId="249CF93E"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VGJ</w:t>
            </w:r>
          </w:p>
        </w:tc>
        <w:tc>
          <w:tcPr>
            <w:tcW w:w="1556" w:type="dxa"/>
          </w:tcPr>
          <w:p w14:paraId="35129671" w14:textId="77777777" w:rsidR="00C5284E" w:rsidRPr="00002898" w:rsidRDefault="00C5284E" w:rsidP="00D0112E">
            <w:pPr>
              <w:rPr>
                <w:rFonts w:ascii="Arial" w:hAnsi="Arial" w:cs="Arial"/>
                <w:sz w:val="22"/>
                <w:szCs w:val="22"/>
              </w:rPr>
            </w:pPr>
            <w:r w:rsidRPr="00002898">
              <w:rPr>
                <w:rFonts w:ascii="Arial" w:hAnsi="Arial" w:cs="Arial"/>
                <w:color w:val="444444"/>
                <w:sz w:val="22"/>
                <w:szCs w:val="22"/>
                <w:shd w:val="clear" w:color="auto" w:fill="FFFFFF"/>
              </w:rPr>
              <w:t xml:space="preserve">AY242528.1 </w:t>
            </w:r>
          </w:p>
        </w:tc>
        <w:tc>
          <w:tcPr>
            <w:tcW w:w="1198" w:type="dxa"/>
          </w:tcPr>
          <w:p w14:paraId="25223B81"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7543</w:t>
            </w:r>
          </w:p>
        </w:tc>
        <w:tc>
          <w:tcPr>
            <w:tcW w:w="1173" w:type="dxa"/>
          </w:tcPr>
          <w:p w14:paraId="2D517E29"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43.4</w:t>
            </w:r>
          </w:p>
        </w:tc>
        <w:tc>
          <w:tcPr>
            <w:tcW w:w="798" w:type="dxa"/>
          </w:tcPr>
          <w:p w14:paraId="2A61AA83"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13</w:t>
            </w:r>
          </w:p>
        </w:tc>
        <w:tc>
          <w:tcPr>
            <w:tcW w:w="1227" w:type="dxa"/>
          </w:tcPr>
          <w:p w14:paraId="7FD71F3B"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78.4</w:t>
            </w:r>
          </w:p>
        </w:tc>
        <w:tc>
          <w:tcPr>
            <w:tcW w:w="1227" w:type="dxa"/>
          </w:tcPr>
          <w:p w14:paraId="7AD60ABF"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11</w:t>
            </w:r>
          </w:p>
        </w:tc>
        <w:tc>
          <w:tcPr>
            <w:tcW w:w="827" w:type="dxa"/>
          </w:tcPr>
          <w:p w14:paraId="00674C62"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83.3</w:t>
            </w:r>
          </w:p>
        </w:tc>
        <w:tc>
          <w:tcPr>
            <w:tcW w:w="863" w:type="dxa"/>
          </w:tcPr>
          <w:p w14:paraId="15E9FCFB"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88.6</w:t>
            </w:r>
          </w:p>
        </w:tc>
        <w:tc>
          <w:tcPr>
            <w:tcW w:w="640" w:type="dxa"/>
          </w:tcPr>
          <w:p w14:paraId="4C9AF78F"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97.8</w:t>
            </w:r>
          </w:p>
        </w:tc>
      </w:tr>
      <w:tr w:rsidR="00C5284E" w:rsidRPr="00002898" w14:paraId="05677162" w14:textId="77777777" w:rsidTr="00D0112E">
        <w:tc>
          <w:tcPr>
            <w:tcW w:w="988" w:type="dxa"/>
          </w:tcPr>
          <w:p w14:paraId="66514088"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KSF1</w:t>
            </w:r>
          </w:p>
        </w:tc>
        <w:tc>
          <w:tcPr>
            <w:tcW w:w="1556" w:type="dxa"/>
          </w:tcPr>
          <w:p w14:paraId="56259445" w14:textId="77777777" w:rsidR="00C5284E" w:rsidRPr="00002898" w:rsidRDefault="00C5284E" w:rsidP="00D0112E">
            <w:pPr>
              <w:rPr>
                <w:rFonts w:ascii="Arial" w:hAnsi="Arial" w:cs="Arial"/>
                <w:sz w:val="22"/>
                <w:szCs w:val="22"/>
              </w:rPr>
            </w:pPr>
            <w:r w:rsidRPr="00002898">
              <w:rPr>
                <w:rFonts w:ascii="Arial" w:hAnsi="Arial" w:cs="Arial"/>
                <w:sz w:val="22"/>
                <w:szCs w:val="22"/>
              </w:rPr>
              <w:t>AY714348.1</w:t>
            </w:r>
          </w:p>
        </w:tc>
        <w:tc>
          <w:tcPr>
            <w:tcW w:w="1198" w:type="dxa"/>
          </w:tcPr>
          <w:p w14:paraId="7AB6065C"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7107</w:t>
            </w:r>
          </w:p>
        </w:tc>
        <w:tc>
          <w:tcPr>
            <w:tcW w:w="1173" w:type="dxa"/>
          </w:tcPr>
          <w:p w14:paraId="341EFBD2"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41.4</w:t>
            </w:r>
          </w:p>
        </w:tc>
        <w:tc>
          <w:tcPr>
            <w:tcW w:w="798" w:type="dxa"/>
          </w:tcPr>
          <w:p w14:paraId="23AF7FA2"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12</w:t>
            </w:r>
          </w:p>
        </w:tc>
        <w:tc>
          <w:tcPr>
            <w:tcW w:w="1227" w:type="dxa"/>
          </w:tcPr>
          <w:p w14:paraId="1EC02340"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25.2</w:t>
            </w:r>
          </w:p>
        </w:tc>
        <w:tc>
          <w:tcPr>
            <w:tcW w:w="1227" w:type="dxa"/>
          </w:tcPr>
          <w:p w14:paraId="4C1506F8"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2</w:t>
            </w:r>
          </w:p>
        </w:tc>
        <w:tc>
          <w:tcPr>
            <w:tcW w:w="827" w:type="dxa"/>
          </w:tcPr>
          <w:p w14:paraId="5DB94530"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19.5</w:t>
            </w:r>
          </w:p>
        </w:tc>
        <w:tc>
          <w:tcPr>
            <w:tcW w:w="863" w:type="dxa"/>
          </w:tcPr>
          <w:p w14:paraId="27A02E43" w14:textId="77777777" w:rsidR="00C5284E" w:rsidRPr="00002898" w:rsidRDefault="00C5284E" w:rsidP="00D0112E">
            <w:pPr>
              <w:rPr>
                <w:rFonts w:ascii="Arial" w:hAnsi="Arial" w:cs="Arial"/>
                <w:sz w:val="22"/>
                <w:szCs w:val="22"/>
                <w:lang w:val="hr-HR"/>
              </w:rPr>
            </w:pPr>
            <w:r w:rsidRPr="00002898">
              <w:rPr>
                <w:rFonts w:ascii="Arial" w:hAnsi="Arial" w:cs="Arial"/>
                <w:sz w:val="22"/>
                <w:szCs w:val="22"/>
                <w:lang w:val="hr-HR"/>
              </w:rPr>
              <w:t>0</w:t>
            </w:r>
          </w:p>
        </w:tc>
        <w:tc>
          <w:tcPr>
            <w:tcW w:w="640" w:type="dxa"/>
          </w:tcPr>
          <w:p w14:paraId="471B826D" w14:textId="1D285AA1" w:rsidR="00C5284E" w:rsidRPr="00002898" w:rsidRDefault="003C6CA7" w:rsidP="00D0112E">
            <w:pPr>
              <w:rPr>
                <w:rFonts w:ascii="Arial" w:hAnsi="Arial" w:cs="Arial"/>
                <w:sz w:val="22"/>
                <w:szCs w:val="22"/>
                <w:lang w:val="hr-HR"/>
              </w:rPr>
            </w:pPr>
            <w:r w:rsidRPr="00002898">
              <w:rPr>
                <w:rFonts w:ascii="Arial" w:hAnsi="Arial" w:cs="Arial"/>
                <w:sz w:val="22"/>
                <w:szCs w:val="22"/>
                <w:lang w:val="hr-HR"/>
              </w:rPr>
              <w:t>6.9</w:t>
            </w:r>
          </w:p>
        </w:tc>
      </w:tr>
    </w:tbl>
    <w:p w14:paraId="6C7571A6" w14:textId="77777777" w:rsidR="00C5284E" w:rsidRPr="00002898" w:rsidRDefault="00C5284E" w:rsidP="00C5284E">
      <w:pPr>
        <w:rPr>
          <w:rFonts w:ascii="Arial" w:hAnsi="Arial" w:cs="Arial"/>
          <w:b/>
          <w:sz w:val="22"/>
          <w:szCs w:val="22"/>
        </w:rPr>
      </w:pPr>
    </w:p>
    <w:p w14:paraId="7095DE38" w14:textId="77777777" w:rsidR="00C5284E" w:rsidRPr="00002898" w:rsidRDefault="00C5284E" w:rsidP="00C5284E">
      <w:pPr>
        <w:rPr>
          <w:rFonts w:ascii="Arial" w:hAnsi="Arial" w:cs="Arial"/>
          <w:b/>
          <w:sz w:val="22"/>
          <w:szCs w:val="22"/>
        </w:rPr>
      </w:pPr>
    </w:p>
    <w:p w14:paraId="407B005B" w14:textId="26B9EB7B" w:rsidR="00C5284E" w:rsidRPr="00002898" w:rsidRDefault="00C5284E" w:rsidP="00C5284E">
      <w:pPr>
        <w:rPr>
          <w:rFonts w:ascii="Arial" w:hAnsi="Arial" w:cs="Arial"/>
          <w:b/>
          <w:sz w:val="22"/>
          <w:szCs w:val="22"/>
          <w:lang w:val="hr-HR"/>
        </w:rPr>
      </w:pPr>
      <w:r w:rsidRPr="00002898">
        <w:rPr>
          <w:rFonts w:ascii="Arial" w:hAnsi="Arial" w:cs="Arial"/>
          <w:b/>
          <w:sz w:val="22"/>
          <w:szCs w:val="22"/>
        </w:rPr>
        <w:t>A-2.</w:t>
      </w:r>
      <w:r w:rsidR="00B971D8" w:rsidRPr="00002898">
        <w:rPr>
          <w:rFonts w:ascii="Arial" w:hAnsi="Arial" w:cs="Arial"/>
          <w:b/>
          <w:sz w:val="22"/>
          <w:szCs w:val="22"/>
          <w:lang w:val="hr-HR"/>
        </w:rPr>
        <w:t xml:space="preserve">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 xml:space="preserve">Fibrovirus, </w:t>
      </w:r>
      <w:r w:rsidR="00B971D8" w:rsidRPr="00002898">
        <w:rPr>
          <w:rFonts w:ascii="Arial" w:hAnsi="Arial" w:cs="Arial"/>
          <w:bCs/>
          <w:sz w:val="22"/>
          <w:szCs w:val="22"/>
          <w:lang w:val="hr-HR"/>
        </w:rPr>
        <w:t>with corresponding strains (abbreviation in bold)</w:t>
      </w:r>
    </w:p>
    <w:p w14:paraId="49C98032" w14:textId="77777777" w:rsidR="00C5284E" w:rsidRPr="00002898" w:rsidRDefault="00C5284E" w:rsidP="00C5284E">
      <w:pPr>
        <w:rPr>
          <w:rFonts w:ascii="Arial" w:hAnsi="Arial" w:cs="Arial"/>
          <w:b/>
          <w:sz w:val="22"/>
          <w:szCs w:val="22"/>
        </w:rPr>
      </w:pPr>
    </w:p>
    <w:tbl>
      <w:tblPr>
        <w:tblpPr w:leftFromText="180" w:rightFromText="180" w:vertAnchor="text" w:horzAnchor="margin" w:tblpXSpec="center" w:tblpY="-10"/>
        <w:tblW w:w="10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1362"/>
        <w:gridCol w:w="984"/>
        <w:gridCol w:w="1133"/>
        <w:gridCol w:w="639"/>
        <w:gridCol w:w="872"/>
        <w:gridCol w:w="1685"/>
        <w:gridCol w:w="606"/>
        <w:gridCol w:w="717"/>
        <w:gridCol w:w="717"/>
      </w:tblGrid>
      <w:tr w:rsidR="00C5284E" w:rsidRPr="00002898" w14:paraId="73264CB4" w14:textId="77777777" w:rsidTr="00D0112E">
        <w:tc>
          <w:tcPr>
            <w:tcW w:w="1883" w:type="dxa"/>
          </w:tcPr>
          <w:p w14:paraId="5247CF89" w14:textId="77777777" w:rsidR="00C5284E" w:rsidRPr="00002898" w:rsidRDefault="00C5284E" w:rsidP="00D0112E">
            <w:pPr>
              <w:rPr>
                <w:rFonts w:ascii="Arial" w:hAnsi="Arial" w:cs="Arial"/>
                <w:sz w:val="20"/>
                <w:szCs w:val="20"/>
                <w:lang w:val="hr-HR"/>
              </w:rPr>
            </w:pPr>
          </w:p>
        </w:tc>
        <w:tc>
          <w:tcPr>
            <w:tcW w:w="1289" w:type="dxa"/>
          </w:tcPr>
          <w:p w14:paraId="27F19EA7" w14:textId="06A478F4"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GenBank Access. No.</w:t>
            </w:r>
          </w:p>
        </w:tc>
        <w:tc>
          <w:tcPr>
            <w:tcW w:w="894" w:type="dxa"/>
          </w:tcPr>
          <w:p w14:paraId="7B60250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Genome lenght (nt)</w:t>
            </w:r>
          </w:p>
        </w:tc>
        <w:tc>
          <w:tcPr>
            <w:tcW w:w="1107" w:type="dxa"/>
          </w:tcPr>
          <w:p w14:paraId="3278D4B5"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Mol%G+C</w:t>
            </w:r>
          </w:p>
        </w:tc>
        <w:tc>
          <w:tcPr>
            <w:tcW w:w="606" w:type="dxa"/>
          </w:tcPr>
          <w:p w14:paraId="6084FDE4"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No. CDS</w:t>
            </w:r>
          </w:p>
        </w:tc>
        <w:tc>
          <w:tcPr>
            <w:tcW w:w="861" w:type="dxa"/>
          </w:tcPr>
          <w:p w14:paraId="690D015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DNA (% seq. Identiti)</w:t>
            </w:r>
          </w:p>
        </w:tc>
        <w:tc>
          <w:tcPr>
            <w:tcW w:w="2083" w:type="dxa"/>
          </w:tcPr>
          <w:p w14:paraId="32FA88C8" w14:textId="53C95563"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Proteome (No. of</w:t>
            </w:r>
            <w:r w:rsidR="00391005" w:rsidRPr="00002898">
              <w:rPr>
                <w:rFonts w:ascii="Arial" w:hAnsi="Arial" w:cs="Arial"/>
                <w:sz w:val="20"/>
                <w:szCs w:val="20"/>
                <w:lang w:val="hr-HR"/>
              </w:rPr>
              <w:t xml:space="preserve"> </w:t>
            </w:r>
            <w:r w:rsidRPr="00002898">
              <w:rPr>
                <w:rFonts w:ascii="Arial" w:hAnsi="Arial" w:cs="Arial"/>
                <w:sz w:val="20"/>
                <w:szCs w:val="20"/>
                <w:lang w:val="hr-HR"/>
              </w:rPr>
              <w:t>homologousp</w:t>
            </w:r>
            <w:r w:rsidR="00391005" w:rsidRPr="00002898">
              <w:rPr>
                <w:rFonts w:ascii="Arial" w:hAnsi="Arial" w:cs="Arial"/>
                <w:sz w:val="20"/>
                <w:szCs w:val="20"/>
                <w:lang w:val="hr-HR"/>
              </w:rPr>
              <w:t xml:space="preserve"> </w:t>
            </w:r>
            <w:r w:rsidRPr="00002898">
              <w:rPr>
                <w:rFonts w:ascii="Arial" w:hAnsi="Arial" w:cs="Arial"/>
                <w:sz w:val="20"/>
                <w:szCs w:val="20"/>
                <w:lang w:val="hr-HR"/>
              </w:rPr>
              <w:t>roteins)</w:t>
            </w:r>
          </w:p>
        </w:tc>
        <w:tc>
          <w:tcPr>
            <w:tcW w:w="566" w:type="dxa"/>
          </w:tcPr>
          <w:p w14:paraId="505E3061"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Zot</w:t>
            </w:r>
          </w:p>
        </w:tc>
        <w:tc>
          <w:tcPr>
            <w:tcW w:w="672" w:type="dxa"/>
          </w:tcPr>
          <w:p w14:paraId="4872DD44"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CoaB</w:t>
            </w:r>
          </w:p>
        </w:tc>
        <w:tc>
          <w:tcPr>
            <w:tcW w:w="683" w:type="dxa"/>
          </w:tcPr>
          <w:p w14:paraId="799F665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CoaA</w:t>
            </w:r>
          </w:p>
        </w:tc>
      </w:tr>
      <w:tr w:rsidR="00C5284E" w:rsidRPr="00002898" w14:paraId="1BB0BEF6" w14:textId="77777777" w:rsidTr="00D0112E">
        <w:tc>
          <w:tcPr>
            <w:tcW w:w="1883" w:type="dxa"/>
          </w:tcPr>
          <w:p w14:paraId="1F5996A5" w14:textId="77777777" w:rsidR="00C5284E" w:rsidRPr="00002898" w:rsidRDefault="00C5284E" w:rsidP="00D0112E">
            <w:pPr>
              <w:rPr>
                <w:rFonts w:ascii="Arial" w:hAnsi="Arial" w:cs="Arial"/>
                <w:b/>
                <w:bCs/>
                <w:i/>
                <w:iCs/>
                <w:sz w:val="20"/>
                <w:szCs w:val="20"/>
                <w:lang w:val="hr-HR"/>
              </w:rPr>
            </w:pPr>
            <w:r w:rsidRPr="00002898">
              <w:rPr>
                <w:rFonts w:ascii="Arial" w:hAnsi="Arial" w:cs="Arial"/>
                <w:b/>
                <w:bCs/>
                <w:i/>
                <w:iCs/>
                <w:sz w:val="20"/>
                <w:szCs w:val="20"/>
                <w:lang w:val="hr-HR"/>
              </w:rPr>
              <w:t>VALG_phi8</w:t>
            </w:r>
          </w:p>
        </w:tc>
        <w:tc>
          <w:tcPr>
            <w:tcW w:w="1289" w:type="dxa"/>
          </w:tcPr>
          <w:p w14:paraId="4AF4F82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MN690600.1</w:t>
            </w:r>
          </w:p>
        </w:tc>
        <w:tc>
          <w:tcPr>
            <w:tcW w:w="894" w:type="dxa"/>
          </w:tcPr>
          <w:p w14:paraId="32E0E38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7311</w:t>
            </w:r>
          </w:p>
        </w:tc>
        <w:tc>
          <w:tcPr>
            <w:tcW w:w="1107" w:type="dxa"/>
          </w:tcPr>
          <w:p w14:paraId="7886B44C"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46.3</w:t>
            </w:r>
          </w:p>
        </w:tc>
        <w:tc>
          <w:tcPr>
            <w:tcW w:w="606" w:type="dxa"/>
          </w:tcPr>
          <w:p w14:paraId="62BFAF2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w:t>
            </w:r>
          </w:p>
        </w:tc>
        <w:tc>
          <w:tcPr>
            <w:tcW w:w="861" w:type="dxa"/>
          </w:tcPr>
          <w:p w14:paraId="6EAF92EE"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2083" w:type="dxa"/>
          </w:tcPr>
          <w:p w14:paraId="60A4A8E6"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w:t>
            </w:r>
          </w:p>
        </w:tc>
        <w:tc>
          <w:tcPr>
            <w:tcW w:w="566" w:type="dxa"/>
          </w:tcPr>
          <w:p w14:paraId="27F063E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72" w:type="dxa"/>
          </w:tcPr>
          <w:p w14:paraId="4C34B742"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83" w:type="dxa"/>
          </w:tcPr>
          <w:p w14:paraId="1D6736D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r>
      <w:tr w:rsidR="00C5284E" w:rsidRPr="00002898" w14:paraId="74F6F29F" w14:textId="77777777" w:rsidTr="00D0112E">
        <w:trPr>
          <w:trHeight w:val="63"/>
        </w:trPr>
        <w:tc>
          <w:tcPr>
            <w:tcW w:w="1883" w:type="dxa"/>
          </w:tcPr>
          <w:p w14:paraId="669AB4D0" w14:textId="77777777" w:rsidR="00C5284E" w:rsidRPr="00002898" w:rsidRDefault="00C5284E" w:rsidP="00D0112E">
            <w:pPr>
              <w:rPr>
                <w:rFonts w:ascii="Arial" w:hAnsi="Arial" w:cs="Arial"/>
                <w:b/>
                <w:bCs/>
                <w:sz w:val="20"/>
                <w:szCs w:val="20"/>
                <w:lang w:val="hr-HR"/>
              </w:rPr>
            </w:pPr>
            <w:r w:rsidRPr="00002898">
              <w:rPr>
                <w:rFonts w:ascii="Arial" w:hAnsi="Arial" w:cs="Arial"/>
                <w:b/>
                <w:bCs/>
                <w:sz w:val="20"/>
                <w:szCs w:val="20"/>
                <w:lang w:val="hr-HR"/>
              </w:rPr>
              <w:t>K05K4_VK05K4_1</w:t>
            </w:r>
          </w:p>
        </w:tc>
        <w:tc>
          <w:tcPr>
            <w:tcW w:w="1289" w:type="dxa"/>
          </w:tcPr>
          <w:p w14:paraId="58177A6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CP017905.1</w:t>
            </w:r>
          </w:p>
        </w:tc>
        <w:tc>
          <w:tcPr>
            <w:tcW w:w="894" w:type="dxa"/>
          </w:tcPr>
          <w:p w14:paraId="17BFE8BC"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21012</w:t>
            </w:r>
          </w:p>
        </w:tc>
        <w:tc>
          <w:tcPr>
            <w:tcW w:w="1107" w:type="dxa"/>
          </w:tcPr>
          <w:p w14:paraId="38503EED"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46.4</w:t>
            </w:r>
          </w:p>
        </w:tc>
        <w:tc>
          <w:tcPr>
            <w:tcW w:w="606" w:type="dxa"/>
          </w:tcPr>
          <w:p w14:paraId="798AE0A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34</w:t>
            </w:r>
          </w:p>
        </w:tc>
        <w:tc>
          <w:tcPr>
            <w:tcW w:w="861" w:type="dxa"/>
          </w:tcPr>
          <w:p w14:paraId="5FD8C58C"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98.8</w:t>
            </w:r>
          </w:p>
        </w:tc>
        <w:tc>
          <w:tcPr>
            <w:tcW w:w="2083" w:type="dxa"/>
          </w:tcPr>
          <w:p w14:paraId="1A1F8146"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17</w:t>
            </w:r>
          </w:p>
        </w:tc>
        <w:tc>
          <w:tcPr>
            <w:tcW w:w="566" w:type="dxa"/>
          </w:tcPr>
          <w:p w14:paraId="45AF261B"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72" w:type="dxa"/>
          </w:tcPr>
          <w:p w14:paraId="6B55C52E"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83" w:type="dxa"/>
          </w:tcPr>
          <w:p w14:paraId="547A5AB7"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93.7</w:t>
            </w:r>
          </w:p>
        </w:tc>
      </w:tr>
      <w:tr w:rsidR="00C5284E" w:rsidRPr="00002898" w14:paraId="570A220A" w14:textId="77777777" w:rsidTr="00D0112E">
        <w:tc>
          <w:tcPr>
            <w:tcW w:w="1883" w:type="dxa"/>
          </w:tcPr>
          <w:p w14:paraId="40C6BD4A" w14:textId="77777777" w:rsidR="00C5284E" w:rsidRPr="00002898" w:rsidRDefault="00C5284E" w:rsidP="00D0112E">
            <w:pPr>
              <w:rPr>
                <w:rFonts w:ascii="Arial" w:hAnsi="Arial" w:cs="Arial"/>
                <w:b/>
                <w:bCs/>
                <w:sz w:val="20"/>
                <w:szCs w:val="20"/>
                <w:lang w:val="hr-HR"/>
              </w:rPr>
            </w:pPr>
            <w:r w:rsidRPr="00002898">
              <w:rPr>
                <w:rFonts w:ascii="Arial" w:hAnsi="Arial" w:cs="Arial"/>
                <w:b/>
                <w:bCs/>
                <w:sz w:val="20"/>
                <w:szCs w:val="20"/>
                <w:lang w:val="hr-HR"/>
              </w:rPr>
              <w:t>K05K4_VK05K4_2</w:t>
            </w:r>
          </w:p>
        </w:tc>
        <w:tc>
          <w:tcPr>
            <w:tcW w:w="1289" w:type="dxa"/>
          </w:tcPr>
          <w:p w14:paraId="23589FB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CP017906.1</w:t>
            </w:r>
          </w:p>
        </w:tc>
        <w:tc>
          <w:tcPr>
            <w:tcW w:w="894" w:type="dxa"/>
          </w:tcPr>
          <w:p w14:paraId="19F4158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13327</w:t>
            </w:r>
          </w:p>
        </w:tc>
        <w:tc>
          <w:tcPr>
            <w:tcW w:w="1107" w:type="dxa"/>
          </w:tcPr>
          <w:p w14:paraId="43EAEB62"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46.3</w:t>
            </w:r>
          </w:p>
        </w:tc>
        <w:tc>
          <w:tcPr>
            <w:tcW w:w="606" w:type="dxa"/>
          </w:tcPr>
          <w:p w14:paraId="2654D47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23</w:t>
            </w:r>
          </w:p>
        </w:tc>
        <w:tc>
          <w:tcPr>
            <w:tcW w:w="861" w:type="dxa"/>
          </w:tcPr>
          <w:p w14:paraId="1F668B41"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99.0</w:t>
            </w:r>
          </w:p>
        </w:tc>
        <w:tc>
          <w:tcPr>
            <w:tcW w:w="2083" w:type="dxa"/>
          </w:tcPr>
          <w:p w14:paraId="3BF909CA"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13</w:t>
            </w:r>
          </w:p>
        </w:tc>
        <w:tc>
          <w:tcPr>
            <w:tcW w:w="566" w:type="dxa"/>
          </w:tcPr>
          <w:p w14:paraId="5BF967AB"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72" w:type="dxa"/>
          </w:tcPr>
          <w:p w14:paraId="0A0AEA6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83" w:type="dxa"/>
          </w:tcPr>
          <w:p w14:paraId="5FD0599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89.8</w:t>
            </w:r>
          </w:p>
        </w:tc>
      </w:tr>
      <w:tr w:rsidR="00C5284E" w:rsidRPr="00002898" w14:paraId="3247C5C2" w14:textId="77777777" w:rsidTr="00D0112E">
        <w:tc>
          <w:tcPr>
            <w:tcW w:w="1883" w:type="dxa"/>
          </w:tcPr>
          <w:p w14:paraId="3AC8C335" w14:textId="77777777" w:rsidR="00C5284E" w:rsidRPr="00002898" w:rsidRDefault="00C5284E" w:rsidP="00D0112E">
            <w:pPr>
              <w:rPr>
                <w:rFonts w:ascii="Arial" w:hAnsi="Arial" w:cs="Arial"/>
                <w:b/>
                <w:bCs/>
                <w:sz w:val="20"/>
                <w:szCs w:val="20"/>
                <w:lang w:val="hr-HR"/>
              </w:rPr>
            </w:pPr>
            <w:r w:rsidRPr="00002898">
              <w:rPr>
                <w:rFonts w:ascii="Arial" w:hAnsi="Arial" w:cs="Arial"/>
                <w:b/>
                <w:bCs/>
                <w:sz w:val="20"/>
                <w:szCs w:val="20"/>
                <w:lang w:val="hr-HR"/>
              </w:rPr>
              <w:t>K04M1_VK04M1</w:t>
            </w:r>
          </w:p>
        </w:tc>
        <w:tc>
          <w:tcPr>
            <w:tcW w:w="1289" w:type="dxa"/>
          </w:tcPr>
          <w:p w14:paraId="42F59F7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CP017895.1</w:t>
            </w:r>
          </w:p>
        </w:tc>
        <w:tc>
          <w:tcPr>
            <w:tcW w:w="894" w:type="dxa"/>
          </w:tcPr>
          <w:p w14:paraId="63F3A8EA"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7079</w:t>
            </w:r>
          </w:p>
        </w:tc>
        <w:tc>
          <w:tcPr>
            <w:tcW w:w="1107" w:type="dxa"/>
          </w:tcPr>
          <w:p w14:paraId="15A40F8C"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46.1</w:t>
            </w:r>
          </w:p>
        </w:tc>
        <w:tc>
          <w:tcPr>
            <w:tcW w:w="606" w:type="dxa"/>
          </w:tcPr>
          <w:p w14:paraId="51F52EF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11</w:t>
            </w:r>
          </w:p>
        </w:tc>
        <w:tc>
          <w:tcPr>
            <w:tcW w:w="861" w:type="dxa"/>
          </w:tcPr>
          <w:p w14:paraId="4617DA6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99.0</w:t>
            </w:r>
          </w:p>
        </w:tc>
        <w:tc>
          <w:tcPr>
            <w:tcW w:w="2083" w:type="dxa"/>
          </w:tcPr>
          <w:p w14:paraId="1C217F8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8</w:t>
            </w:r>
          </w:p>
        </w:tc>
        <w:tc>
          <w:tcPr>
            <w:tcW w:w="566" w:type="dxa"/>
          </w:tcPr>
          <w:p w14:paraId="4C25172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72" w:type="dxa"/>
          </w:tcPr>
          <w:p w14:paraId="45F73D11"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c>
          <w:tcPr>
            <w:tcW w:w="683" w:type="dxa"/>
          </w:tcPr>
          <w:p w14:paraId="38EE8A9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r>
      <w:tr w:rsidR="00C5284E" w:rsidRPr="00002898" w14:paraId="44B9A0F1" w14:textId="77777777" w:rsidTr="00D0112E">
        <w:tc>
          <w:tcPr>
            <w:tcW w:w="1883" w:type="dxa"/>
          </w:tcPr>
          <w:p w14:paraId="067A637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Vf33</w:t>
            </w:r>
          </w:p>
        </w:tc>
        <w:tc>
          <w:tcPr>
            <w:tcW w:w="1289" w:type="dxa"/>
          </w:tcPr>
          <w:p w14:paraId="2046AAB8" w14:textId="77777777" w:rsidR="00C5284E" w:rsidRPr="00002898" w:rsidRDefault="00E6731A" w:rsidP="00D0112E">
            <w:pPr>
              <w:rPr>
                <w:rFonts w:ascii="Arial" w:hAnsi="Arial" w:cs="Arial"/>
                <w:sz w:val="20"/>
                <w:szCs w:val="20"/>
                <w:lang w:val="hr-HR"/>
              </w:rPr>
            </w:pPr>
            <w:hyperlink r:id="rId13" w:history="1">
              <w:r w:rsidR="00C5284E" w:rsidRPr="00002898">
                <w:rPr>
                  <w:rFonts w:ascii="Arial" w:hAnsi="Arial" w:cs="Arial"/>
                  <w:sz w:val="20"/>
                  <w:szCs w:val="20"/>
                  <w:lang w:val="hr-HR"/>
                </w:rPr>
                <w:t>NC_005948</w:t>
              </w:r>
            </w:hyperlink>
          </w:p>
        </w:tc>
        <w:tc>
          <w:tcPr>
            <w:tcW w:w="894" w:type="dxa"/>
          </w:tcPr>
          <w:p w14:paraId="52100A31"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7965</w:t>
            </w:r>
          </w:p>
        </w:tc>
        <w:tc>
          <w:tcPr>
            <w:tcW w:w="1107" w:type="dxa"/>
          </w:tcPr>
          <w:p w14:paraId="4C63E03A"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45.7</w:t>
            </w:r>
          </w:p>
        </w:tc>
        <w:tc>
          <w:tcPr>
            <w:tcW w:w="606" w:type="dxa"/>
          </w:tcPr>
          <w:p w14:paraId="2E9DF686"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7</w:t>
            </w:r>
          </w:p>
        </w:tc>
        <w:tc>
          <w:tcPr>
            <w:tcW w:w="861" w:type="dxa"/>
          </w:tcPr>
          <w:p w14:paraId="7D074A44"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84.9</w:t>
            </w:r>
          </w:p>
        </w:tc>
        <w:tc>
          <w:tcPr>
            <w:tcW w:w="2083" w:type="dxa"/>
          </w:tcPr>
          <w:p w14:paraId="1BB91FDF"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7</w:t>
            </w:r>
          </w:p>
        </w:tc>
        <w:tc>
          <w:tcPr>
            <w:tcW w:w="566" w:type="dxa"/>
          </w:tcPr>
          <w:p w14:paraId="28086995"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99.2</w:t>
            </w:r>
          </w:p>
        </w:tc>
        <w:tc>
          <w:tcPr>
            <w:tcW w:w="672" w:type="dxa"/>
          </w:tcPr>
          <w:p w14:paraId="65C73C1D"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97.4</w:t>
            </w:r>
          </w:p>
        </w:tc>
        <w:tc>
          <w:tcPr>
            <w:tcW w:w="683" w:type="dxa"/>
          </w:tcPr>
          <w:p w14:paraId="275A0D36"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100</w:t>
            </w:r>
          </w:p>
        </w:tc>
      </w:tr>
      <w:tr w:rsidR="00C5284E" w:rsidRPr="00002898" w14:paraId="3D4CBCE9" w14:textId="77777777" w:rsidTr="00D0112E">
        <w:tc>
          <w:tcPr>
            <w:tcW w:w="1883" w:type="dxa"/>
          </w:tcPr>
          <w:p w14:paraId="20600C9A"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VALG phi6</w:t>
            </w:r>
          </w:p>
        </w:tc>
        <w:tc>
          <w:tcPr>
            <w:tcW w:w="1289" w:type="dxa"/>
          </w:tcPr>
          <w:p w14:paraId="1FD03BA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MN719123.1</w:t>
            </w:r>
          </w:p>
        </w:tc>
        <w:tc>
          <w:tcPr>
            <w:tcW w:w="894" w:type="dxa"/>
          </w:tcPr>
          <w:p w14:paraId="128C2E2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8529</w:t>
            </w:r>
          </w:p>
        </w:tc>
        <w:tc>
          <w:tcPr>
            <w:tcW w:w="1107" w:type="dxa"/>
          </w:tcPr>
          <w:p w14:paraId="26D2B35B"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44.3</w:t>
            </w:r>
          </w:p>
        </w:tc>
        <w:tc>
          <w:tcPr>
            <w:tcW w:w="606" w:type="dxa"/>
          </w:tcPr>
          <w:p w14:paraId="7C377E3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13</w:t>
            </w:r>
          </w:p>
        </w:tc>
        <w:tc>
          <w:tcPr>
            <w:tcW w:w="861" w:type="dxa"/>
          </w:tcPr>
          <w:p w14:paraId="77F16A0D"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21.8</w:t>
            </w:r>
          </w:p>
        </w:tc>
        <w:tc>
          <w:tcPr>
            <w:tcW w:w="2083" w:type="dxa"/>
          </w:tcPr>
          <w:p w14:paraId="037E7AEC"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w:t>
            </w:r>
          </w:p>
        </w:tc>
        <w:tc>
          <w:tcPr>
            <w:tcW w:w="566" w:type="dxa"/>
          </w:tcPr>
          <w:p w14:paraId="263E6F8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10.2</w:t>
            </w:r>
          </w:p>
        </w:tc>
        <w:tc>
          <w:tcPr>
            <w:tcW w:w="672" w:type="dxa"/>
          </w:tcPr>
          <w:p w14:paraId="44484B14"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0</w:t>
            </w:r>
          </w:p>
        </w:tc>
        <w:tc>
          <w:tcPr>
            <w:tcW w:w="683" w:type="dxa"/>
          </w:tcPr>
          <w:p w14:paraId="24752658"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43.9</w:t>
            </w:r>
          </w:p>
        </w:tc>
      </w:tr>
      <w:tr w:rsidR="00C5284E" w:rsidRPr="00002898" w14:paraId="0F54A85F" w14:textId="77777777" w:rsidTr="00D0112E">
        <w:tc>
          <w:tcPr>
            <w:tcW w:w="1883" w:type="dxa"/>
          </w:tcPr>
          <w:p w14:paraId="43F8004D"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VfO3K6</w:t>
            </w:r>
          </w:p>
        </w:tc>
        <w:tc>
          <w:tcPr>
            <w:tcW w:w="1289" w:type="dxa"/>
          </w:tcPr>
          <w:p w14:paraId="1C3052A8" w14:textId="77777777" w:rsidR="00C5284E" w:rsidRPr="00002898" w:rsidRDefault="00E6731A" w:rsidP="00D0112E">
            <w:pPr>
              <w:rPr>
                <w:rFonts w:ascii="Arial" w:hAnsi="Arial" w:cs="Arial"/>
                <w:sz w:val="20"/>
                <w:szCs w:val="20"/>
                <w:lang w:val="hr-HR"/>
              </w:rPr>
            </w:pPr>
            <w:hyperlink r:id="rId14" w:history="1">
              <w:r w:rsidR="00C5284E" w:rsidRPr="00002898">
                <w:rPr>
                  <w:rFonts w:ascii="Arial" w:hAnsi="Arial" w:cs="Arial"/>
                  <w:sz w:val="20"/>
                  <w:szCs w:val="20"/>
                  <w:lang w:val="hr-HR"/>
                </w:rPr>
                <w:t>NC_002362</w:t>
              </w:r>
            </w:hyperlink>
          </w:p>
        </w:tc>
        <w:tc>
          <w:tcPr>
            <w:tcW w:w="894" w:type="dxa"/>
          </w:tcPr>
          <w:p w14:paraId="04DFB1DB"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8784</w:t>
            </w:r>
          </w:p>
        </w:tc>
        <w:tc>
          <w:tcPr>
            <w:tcW w:w="1107" w:type="dxa"/>
          </w:tcPr>
          <w:p w14:paraId="14B6C23A"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45.2</w:t>
            </w:r>
          </w:p>
        </w:tc>
        <w:tc>
          <w:tcPr>
            <w:tcW w:w="606" w:type="dxa"/>
          </w:tcPr>
          <w:p w14:paraId="4245F03B"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10</w:t>
            </w:r>
          </w:p>
        </w:tc>
        <w:tc>
          <w:tcPr>
            <w:tcW w:w="861" w:type="dxa"/>
          </w:tcPr>
          <w:p w14:paraId="101DD403"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21.4</w:t>
            </w:r>
          </w:p>
        </w:tc>
        <w:tc>
          <w:tcPr>
            <w:tcW w:w="2083" w:type="dxa"/>
          </w:tcPr>
          <w:p w14:paraId="635B42FE"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3</w:t>
            </w:r>
          </w:p>
        </w:tc>
        <w:tc>
          <w:tcPr>
            <w:tcW w:w="566" w:type="dxa"/>
          </w:tcPr>
          <w:p w14:paraId="3F25E430"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11.7</w:t>
            </w:r>
          </w:p>
        </w:tc>
        <w:tc>
          <w:tcPr>
            <w:tcW w:w="672" w:type="dxa"/>
          </w:tcPr>
          <w:p w14:paraId="2BAFDE14"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0</w:t>
            </w:r>
          </w:p>
        </w:tc>
        <w:tc>
          <w:tcPr>
            <w:tcW w:w="683" w:type="dxa"/>
          </w:tcPr>
          <w:p w14:paraId="14E77A89" w14:textId="77777777" w:rsidR="00C5284E" w:rsidRPr="00002898" w:rsidRDefault="00C5284E" w:rsidP="00D0112E">
            <w:pPr>
              <w:rPr>
                <w:rFonts w:ascii="Arial" w:hAnsi="Arial" w:cs="Arial"/>
                <w:sz w:val="20"/>
                <w:szCs w:val="20"/>
                <w:lang w:val="hr-HR"/>
              </w:rPr>
            </w:pPr>
            <w:r w:rsidRPr="00002898">
              <w:rPr>
                <w:rFonts w:ascii="Arial" w:hAnsi="Arial" w:cs="Arial"/>
                <w:sz w:val="20"/>
                <w:szCs w:val="20"/>
                <w:lang w:val="hr-HR"/>
              </w:rPr>
              <w:t>37.1</w:t>
            </w:r>
          </w:p>
        </w:tc>
      </w:tr>
    </w:tbl>
    <w:p w14:paraId="3DCC0CBE" w14:textId="20AC2BED" w:rsidR="00C5284E" w:rsidRPr="00002898" w:rsidRDefault="00C5284E" w:rsidP="00C5284E">
      <w:pPr>
        <w:rPr>
          <w:rFonts w:ascii="Arial" w:hAnsi="Arial" w:cs="Arial"/>
          <w:b/>
          <w:color w:val="000000" w:themeColor="text1"/>
          <w:sz w:val="22"/>
          <w:szCs w:val="22"/>
          <w:lang w:val="hr-HR"/>
        </w:rPr>
      </w:pPr>
      <w:r w:rsidRPr="00002898">
        <w:rPr>
          <w:rFonts w:ascii="Arial" w:hAnsi="Arial" w:cs="Arial"/>
          <w:b/>
          <w:sz w:val="22"/>
          <w:szCs w:val="22"/>
        </w:rPr>
        <w:t>A-3.</w:t>
      </w:r>
      <w:r w:rsidR="00B971D8" w:rsidRPr="00002898">
        <w:rPr>
          <w:rFonts w:ascii="Arial" w:hAnsi="Arial" w:cs="Arial"/>
          <w:b/>
          <w:sz w:val="22"/>
          <w:szCs w:val="22"/>
          <w:lang w:val="hr-HR"/>
        </w:rPr>
        <w:t xml:space="preserve">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Villovirus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76"/>
        <w:gridCol w:w="1060"/>
        <w:gridCol w:w="1225"/>
        <w:gridCol w:w="681"/>
        <w:gridCol w:w="938"/>
        <w:gridCol w:w="1570"/>
        <w:gridCol w:w="645"/>
        <w:gridCol w:w="767"/>
        <w:gridCol w:w="767"/>
      </w:tblGrid>
      <w:tr w:rsidR="003145A8" w:rsidRPr="00002898" w14:paraId="16C78D8B" w14:textId="77777777" w:rsidTr="00D0112E">
        <w:tc>
          <w:tcPr>
            <w:tcW w:w="1454" w:type="dxa"/>
          </w:tcPr>
          <w:p w14:paraId="5811B2C2" w14:textId="77777777" w:rsidR="00C5284E" w:rsidRPr="00002898" w:rsidRDefault="00C5284E" w:rsidP="00D0112E">
            <w:pPr>
              <w:rPr>
                <w:rFonts w:ascii="Arial" w:hAnsi="Arial" w:cs="Arial"/>
                <w:color w:val="000000" w:themeColor="text1"/>
                <w:sz w:val="22"/>
                <w:szCs w:val="22"/>
                <w:lang w:val="hr-HR"/>
              </w:rPr>
            </w:pPr>
          </w:p>
        </w:tc>
        <w:tc>
          <w:tcPr>
            <w:tcW w:w="1306" w:type="dxa"/>
          </w:tcPr>
          <w:p w14:paraId="3A039F3C" w14:textId="6EC0E781"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55" w:type="dxa"/>
          </w:tcPr>
          <w:p w14:paraId="380083B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0" w:type="dxa"/>
          </w:tcPr>
          <w:p w14:paraId="06C9987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44" w:type="dxa"/>
          </w:tcPr>
          <w:p w14:paraId="7EEABB4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35" w:type="dxa"/>
          </w:tcPr>
          <w:p w14:paraId="0E20BAB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18A8B403" w14:textId="6B7B78CD"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07" w:type="dxa"/>
          </w:tcPr>
          <w:p w14:paraId="1B0E984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10" w:type="dxa"/>
          </w:tcPr>
          <w:p w14:paraId="19F4B6A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5C1117B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101D97AE" w14:textId="77777777" w:rsidTr="00D0112E">
        <w:tc>
          <w:tcPr>
            <w:tcW w:w="1454" w:type="dxa"/>
          </w:tcPr>
          <w:p w14:paraId="008DBA9B"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VALG phi6</w:t>
            </w:r>
          </w:p>
        </w:tc>
        <w:tc>
          <w:tcPr>
            <w:tcW w:w="1306" w:type="dxa"/>
          </w:tcPr>
          <w:p w14:paraId="583C8D1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MN719123.1</w:t>
            </w:r>
          </w:p>
        </w:tc>
        <w:tc>
          <w:tcPr>
            <w:tcW w:w="955" w:type="dxa"/>
          </w:tcPr>
          <w:p w14:paraId="25FEBC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8529</w:t>
            </w:r>
          </w:p>
        </w:tc>
        <w:tc>
          <w:tcPr>
            <w:tcW w:w="1120" w:type="dxa"/>
          </w:tcPr>
          <w:p w14:paraId="3898F2B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44.3</w:t>
            </w:r>
          </w:p>
        </w:tc>
        <w:tc>
          <w:tcPr>
            <w:tcW w:w="644" w:type="dxa"/>
          </w:tcPr>
          <w:p w14:paraId="5EA352D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935" w:type="dxa"/>
          </w:tcPr>
          <w:p w14:paraId="3AAD89C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2E8A527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607" w:type="dxa"/>
          </w:tcPr>
          <w:p w14:paraId="0B8A25D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10" w:type="dxa"/>
          </w:tcPr>
          <w:p w14:paraId="4DD9E8E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3BC8597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52DD8373" w14:textId="77777777" w:rsidTr="00D0112E">
        <w:tc>
          <w:tcPr>
            <w:tcW w:w="1454" w:type="dxa"/>
          </w:tcPr>
          <w:p w14:paraId="5A50B97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VfO3K6</w:t>
            </w:r>
          </w:p>
        </w:tc>
        <w:tc>
          <w:tcPr>
            <w:tcW w:w="1306" w:type="dxa"/>
          </w:tcPr>
          <w:p w14:paraId="65E6E59C" w14:textId="77777777" w:rsidR="00C5284E" w:rsidRPr="00002898" w:rsidRDefault="00E6731A" w:rsidP="00D0112E">
            <w:pPr>
              <w:rPr>
                <w:rFonts w:ascii="Arial" w:hAnsi="Arial" w:cs="Arial"/>
                <w:color w:val="000000" w:themeColor="text1"/>
                <w:sz w:val="22"/>
                <w:szCs w:val="22"/>
                <w:lang w:val="hr-HR"/>
              </w:rPr>
            </w:pPr>
            <w:hyperlink r:id="rId15" w:history="1">
              <w:r w:rsidR="00C5284E" w:rsidRPr="00002898">
                <w:rPr>
                  <w:rFonts w:ascii="Arial" w:hAnsi="Arial" w:cs="Arial"/>
                  <w:color w:val="000000" w:themeColor="text1"/>
                  <w:sz w:val="22"/>
                  <w:szCs w:val="22"/>
                  <w:lang w:val="hr-HR"/>
                </w:rPr>
                <w:t>NC_002362</w:t>
              </w:r>
            </w:hyperlink>
          </w:p>
        </w:tc>
        <w:tc>
          <w:tcPr>
            <w:tcW w:w="955" w:type="dxa"/>
          </w:tcPr>
          <w:p w14:paraId="66038F6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8784</w:t>
            </w:r>
          </w:p>
        </w:tc>
        <w:tc>
          <w:tcPr>
            <w:tcW w:w="1120" w:type="dxa"/>
          </w:tcPr>
          <w:p w14:paraId="31A1345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45.2</w:t>
            </w:r>
          </w:p>
        </w:tc>
        <w:tc>
          <w:tcPr>
            <w:tcW w:w="644" w:type="dxa"/>
          </w:tcPr>
          <w:p w14:paraId="1060CF5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35" w:type="dxa"/>
          </w:tcPr>
          <w:p w14:paraId="6CFFBE4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77.6</w:t>
            </w:r>
          </w:p>
        </w:tc>
        <w:tc>
          <w:tcPr>
            <w:tcW w:w="2083" w:type="dxa"/>
          </w:tcPr>
          <w:p w14:paraId="2A33C36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607" w:type="dxa"/>
          </w:tcPr>
          <w:p w14:paraId="1EDBE19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99.4</w:t>
            </w:r>
          </w:p>
        </w:tc>
        <w:tc>
          <w:tcPr>
            <w:tcW w:w="710" w:type="dxa"/>
          </w:tcPr>
          <w:p w14:paraId="746B41C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96.3</w:t>
            </w:r>
          </w:p>
        </w:tc>
        <w:tc>
          <w:tcPr>
            <w:tcW w:w="683" w:type="dxa"/>
          </w:tcPr>
          <w:p w14:paraId="51C6CE1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91.3</w:t>
            </w:r>
          </w:p>
        </w:tc>
      </w:tr>
      <w:tr w:rsidR="003145A8" w:rsidRPr="00002898" w14:paraId="1D8D60D8" w14:textId="77777777" w:rsidTr="00D0112E">
        <w:tc>
          <w:tcPr>
            <w:tcW w:w="1454" w:type="dxa"/>
          </w:tcPr>
          <w:p w14:paraId="1708C1F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VALG_phi8</w:t>
            </w:r>
          </w:p>
        </w:tc>
        <w:tc>
          <w:tcPr>
            <w:tcW w:w="1306" w:type="dxa"/>
          </w:tcPr>
          <w:p w14:paraId="4606363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MN690600.1</w:t>
            </w:r>
          </w:p>
        </w:tc>
        <w:tc>
          <w:tcPr>
            <w:tcW w:w="955" w:type="dxa"/>
          </w:tcPr>
          <w:p w14:paraId="775A9DC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7311</w:t>
            </w:r>
          </w:p>
        </w:tc>
        <w:tc>
          <w:tcPr>
            <w:tcW w:w="1120" w:type="dxa"/>
          </w:tcPr>
          <w:p w14:paraId="6A63547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46.3</w:t>
            </w:r>
          </w:p>
        </w:tc>
        <w:tc>
          <w:tcPr>
            <w:tcW w:w="644" w:type="dxa"/>
          </w:tcPr>
          <w:p w14:paraId="7FAC91E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35" w:type="dxa"/>
          </w:tcPr>
          <w:p w14:paraId="1A67277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21.8</w:t>
            </w:r>
          </w:p>
        </w:tc>
        <w:tc>
          <w:tcPr>
            <w:tcW w:w="2083" w:type="dxa"/>
          </w:tcPr>
          <w:p w14:paraId="0262999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07" w:type="dxa"/>
          </w:tcPr>
          <w:p w14:paraId="1BAAEBA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10.2</w:t>
            </w:r>
          </w:p>
        </w:tc>
        <w:tc>
          <w:tcPr>
            <w:tcW w:w="710" w:type="dxa"/>
          </w:tcPr>
          <w:p w14:paraId="071F4F8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573B6B3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42.9</w:t>
            </w:r>
          </w:p>
        </w:tc>
      </w:tr>
      <w:tr w:rsidR="003145A8" w:rsidRPr="00002898" w14:paraId="5DFE82D1" w14:textId="77777777" w:rsidTr="00D0112E">
        <w:tc>
          <w:tcPr>
            <w:tcW w:w="1454" w:type="dxa"/>
          </w:tcPr>
          <w:p w14:paraId="53C910F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Vf33</w:t>
            </w:r>
          </w:p>
        </w:tc>
        <w:tc>
          <w:tcPr>
            <w:tcW w:w="1306" w:type="dxa"/>
          </w:tcPr>
          <w:p w14:paraId="639CAD0B" w14:textId="77777777" w:rsidR="00C5284E" w:rsidRPr="00002898" w:rsidRDefault="00E6731A" w:rsidP="00D0112E">
            <w:pPr>
              <w:rPr>
                <w:rFonts w:ascii="Arial" w:hAnsi="Arial" w:cs="Arial"/>
                <w:color w:val="000000" w:themeColor="text1"/>
                <w:sz w:val="22"/>
                <w:szCs w:val="22"/>
                <w:lang w:val="hr-HR"/>
              </w:rPr>
            </w:pPr>
            <w:hyperlink r:id="rId16" w:history="1">
              <w:r w:rsidR="00C5284E" w:rsidRPr="00002898">
                <w:rPr>
                  <w:rFonts w:ascii="Arial" w:hAnsi="Arial" w:cs="Arial"/>
                  <w:color w:val="000000" w:themeColor="text1"/>
                  <w:sz w:val="22"/>
                  <w:szCs w:val="22"/>
                  <w:lang w:val="hr-HR"/>
                </w:rPr>
                <w:t>NC_005948</w:t>
              </w:r>
            </w:hyperlink>
          </w:p>
        </w:tc>
        <w:tc>
          <w:tcPr>
            <w:tcW w:w="955" w:type="dxa"/>
          </w:tcPr>
          <w:p w14:paraId="0CA76C9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7965</w:t>
            </w:r>
          </w:p>
        </w:tc>
        <w:tc>
          <w:tcPr>
            <w:tcW w:w="1120" w:type="dxa"/>
          </w:tcPr>
          <w:p w14:paraId="0DFEB94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45.7</w:t>
            </w:r>
          </w:p>
        </w:tc>
        <w:tc>
          <w:tcPr>
            <w:tcW w:w="644" w:type="dxa"/>
          </w:tcPr>
          <w:p w14:paraId="00167E0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935" w:type="dxa"/>
          </w:tcPr>
          <w:p w14:paraId="79EDDD4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23.6</w:t>
            </w:r>
          </w:p>
        </w:tc>
        <w:tc>
          <w:tcPr>
            <w:tcW w:w="2083" w:type="dxa"/>
          </w:tcPr>
          <w:p w14:paraId="355008D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w:t>
            </w:r>
          </w:p>
        </w:tc>
        <w:tc>
          <w:tcPr>
            <w:tcW w:w="607" w:type="dxa"/>
          </w:tcPr>
          <w:p w14:paraId="5A6F682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9.9</w:t>
            </w:r>
          </w:p>
        </w:tc>
        <w:tc>
          <w:tcPr>
            <w:tcW w:w="710" w:type="dxa"/>
          </w:tcPr>
          <w:p w14:paraId="7EFAC64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759486A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44.3</w:t>
            </w:r>
          </w:p>
        </w:tc>
      </w:tr>
    </w:tbl>
    <w:p w14:paraId="07ED7727" w14:textId="77777777" w:rsidR="00C5284E" w:rsidRPr="00002898" w:rsidRDefault="00C5284E" w:rsidP="00C5284E">
      <w:pPr>
        <w:rPr>
          <w:rFonts w:ascii="Arial" w:hAnsi="Arial" w:cs="Arial"/>
          <w:b/>
          <w:color w:val="000000" w:themeColor="text1"/>
          <w:sz w:val="22"/>
          <w:szCs w:val="22"/>
        </w:rPr>
      </w:pPr>
    </w:p>
    <w:p w14:paraId="3C00C3DF" w14:textId="3EE202C8" w:rsidR="00C5284E" w:rsidRPr="00002898" w:rsidRDefault="00C5284E" w:rsidP="00C5284E">
      <w:pPr>
        <w:rPr>
          <w:rFonts w:ascii="Arial" w:hAnsi="Arial" w:cs="Arial"/>
          <w:bCs/>
          <w:color w:val="000000" w:themeColor="text1"/>
          <w:sz w:val="22"/>
          <w:szCs w:val="22"/>
          <w:lang w:val="hr-HR"/>
        </w:rPr>
      </w:pPr>
      <w:r w:rsidRPr="00002898">
        <w:rPr>
          <w:rFonts w:ascii="Arial" w:hAnsi="Arial" w:cs="Arial"/>
          <w:b/>
          <w:color w:val="000000" w:themeColor="text1"/>
          <w:sz w:val="22"/>
          <w:szCs w:val="22"/>
        </w:rPr>
        <w:t>A-4.</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Xylivirus</w:t>
      </w:r>
    </w:p>
    <w:tbl>
      <w:tblPr>
        <w:tblpPr w:leftFromText="180" w:rightFromText="180" w:vertAnchor="text" w:horzAnchor="margin" w:tblpXSpec="center" w:tblpY="196"/>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574"/>
        <w:gridCol w:w="1060"/>
        <w:gridCol w:w="1225"/>
        <w:gridCol w:w="681"/>
        <w:gridCol w:w="940"/>
        <w:gridCol w:w="1719"/>
        <w:gridCol w:w="645"/>
        <w:gridCol w:w="767"/>
        <w:gridCol w:w="767"/>
      </w:tblGrid>
      <w:tr w:rsidR="003145A8" w:rsidRPr="00002898" w14:paraId="3F22BE3F" w14:textId="77777777" w:rsidTr="00D0112E">
        <w:tc>
          <w:tcPr>
            <w:tcW w:w="1277" w:type="dxa"/>
          </w:tcPr>
          <w:p w14:paraId="04671E67" w14:textId="77777777" w:rsidR="00C5284E" w:rsidRPr="00002898" w:rsidRDefault="00C5284E" w:rsidP="00D0112E">
            <w:pPr>
              <w:rPr>
                <w:rFonts w:ascii="Arial" w:hAnsi="Arial" w:cs="Arial"/>
                <w:color w:val="000000" w:themeColor="text1"/>
                <w:sz w:val="22"/>
                <w:szCs w:val="22"/>
                <w:lang w:val="hr-HR"/>
              </w:rPr>
            </w:pPr>
          </w:p>
        </w:tc>
        <w:tc>
          <w:tcPr>
            <w:tcW w:w="1451" w:type="dxa"/>
          </w:tcPr>
          <w:p w14:paraId="03060779" w14:textId="797E28E9"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62" w:type="dxa"/>
          </w:tcPr>
          <w:p w14:paraId="19596D5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2" w:type="dxa"/>
          </w:tcPr>
          <w:p w14:paraId="16C3BDC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49" w:type="dxa"/>
          </w:tcPr>
          <w:p w14:paraId="6E53733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43" w:type="dxa"/>
          </w:tcPr>
          <w:p w14:paraId="127830F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27FA624C" w14:textId="0AF30DD2"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12" w:type="dxa"/>
          </w:tcPr>
          <w:p w14:paraId="4B99C1C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15" w:type="dxa"/>
          </w:tcPr>
          <w:p w14:paraId="64AC6DD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45FE12C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60D85672" w14:textId="77777777" w:rsidTr="00D0112E">
        <w:tc>
          <w:tcPr>
            <w:tcW w:w="1277" w:type="dxa"/>
          </w:tcPr>
          <w:p w14:paraId="32E956F2"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XacF13</w:t>
            </w:r>
          </w:p>
        </w:tc>
        <w:tc>
          <w:tcPr>
            <w:tcW w:w="1451" w:type="dxa"/>
          </w:tcPr>
          <w:p w14:paraId="3CB95682" w14:textId="77777777" w:rsidR="00C5284E" w:rsidRPr="00002898" w:rsidRDefault="00E6731A" w:rsidP="00D0112E">
            <w:pPr>
              <w:rPr>
                <w:rFonts w:ascii="Arial" w:hAnsi="Arial" w:cs="Arial"/>
                <w:color w:val="000000" w:themeColor="text1"/>
                <w:sz w:val="22"/>
                <w:szCs w:val="22"/>
              </w:rPr>
            </w:pPr>
            <w:hyperlink r:id="rId17" w:tgtFrame="lnk2BHFD971016" w:tooltip="Show report for MN335248.1" w:history="1">
              <w:r w:rsidR="00C5284E" w:rsidRPr="00002898">
                <w:rPr>
                  <w:rStyle w:val="Hyperlink"/>
                  <w:rFonts w:ascii="Arial" w:eastAsia="Times" w:hAnsi="Arial" w:cs="Arial"/>
                  <w:color w:val="000000" w:themeColor="text1"/>
                  <w:sz w:val="22"/>
                  <w:szCs w:val="22"/>
                </w:rPr>
                <w:t>MN335248.1</w:t>
              </w:r>
            </w:hyperlink>
          </w:p>
        </w:tc>
        <w:tc>
          <w:tcPr>
            <w:tcW w:w="962" w:type="dxa"/>
          </w:tcPr>
          <w:p w14:paraId="2D3895D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7045</w:t>
            </w:r>
          </w:p>
        </w:tc>
        <w:tc>
          <w:tcPr>
            <w:tcW w:w="1122" w:type="dxa"/>
          </w:tcPr>
          <w:p w14:paraId="6ED9200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60.3</w:t>
            </w:r>
          </w:p>
        </w:tc>
        <w:tc>
          <w:tcPr>
            <w:tcW w:w="649" w:type="dxa"/>
          </w:tcPr>
          <w:p w14:paraId="1AAFE02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14</w:t>
            </w:r>
          </w:p>
        </w:tc>
        <w:tc>
          <w:tcPr>
            <w:tcW w:w="943" w:type="dxa"/>
          </w:tcPr>
          <w:p w14:paraId="6837FA9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469516F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14</w:t>
            </w:r>
          </w:p>
        </w:tc>
        <w:tc>
          <w:tcPr>
            <w:tcW w:w="612" w:type="dxa"/>
          </w:tcPr>
          <w:p w14:paraId="609F171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15" w:type="dxa"/>
          </w:tcPr>
          <w:p w14:paraId="52449B0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2CFC29B2" w14:textId="485D056C" w:rsidR="00C5284E" w:rsidRPr="00002898" w:rsidRDefault="006A0071" w:rsidP="00D0112E">
            <w:pPr>
              <w:rPr>
                <w:rFonts w:ascii="Arial" w:hAnsi="Arial" w:cs="Arial"/>
                <w:color w:val="000000" w:themeColor="text1"/>
                <w:sz w:val="22"/>
                <w:szCs w:val="22"/>
                <w:lang w:val="en-US"/>
              </w:rPr>
            </w:pPr>
            <w:r w:rsidRPr="00002898">
              <w:rPr>
                <w:rFonts w:ascii="Arial" w:hAnsi="Arial" w:cs="Arial"/>
                <w:color w:val="000000" w:themeColor="text1"/>
                <w:sz w:val="22"/>
                <w:szCs w:val="22"/>
                <w:lang w:val="hr-HR"/>
              </w:rPr>
              <w:t>100</w:t>
            </w:r>
          </w:p>
        </w:tc>
      </w:tr>
      <w:tr w:rsidR="003145A8" w:rsidRPr="00002898" w14:paraId="3E825DD8" w14:textId="77777777" w:rsidTr="00D0112E">
        <w:tc>
          <w:tcPr>
            <w:tcW w:w="1277" w:type="dxa"/>
          </w:tcPr>
          <w:p w14:paraId="667949E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Xf409</w:t>
            </w:r>
          </w:p>
        </w:tc>
        <w:tc>
          <w:tcPr>
            <w:tcW w:w="1451" w:type="dxa"/>
          </w:tcPr>
          <w:p w14:paraId="5613F6E2" w14:textId="77777777" w:rsidR="00C5284E" w:rsidRPr="00002898" w:rsidRDefault="00E6731A" w:rsidP="00D0112E">
            <w:pPr>
              <w:rPr>
                <w:rFonts w:ascii="Arial" w:hAnsi="Arial" w:cs="Arial"/>
                <w:color w:val="000000" w:themeColor="text1"/>
                <w:sz w:val="22"/>
                <w:szCs w:val="22"/>
              </w:rPr>
            </w:pPr>
            <w:hyperlink r:id="rId18" w:tgtFrame="lnk2BSVY70G013" w:tooltip="Show report for KY853667.1" w:history="1">
              <w:r w:rsidR="00C5284E" w:rsidRPr="00002898">
                <w:rPr>
                  <w:rStyle w:val="Hyperlink"/>
                  <w:rFonts w:ascii="Arial" w:eastAsia="Times" w:hAnsi="Arial" w:cs="Arial"/>
                  <w:color w:val="000000" w:themeColor="text1"/>
                  <w:sz w:val="22"/>
                  <w:szCs w:val="22"/>
                </w:rPr>
                <w:t>KY853667.1</w:t>
              </w:r>
            </w:hyperlink>
          </w:p>
        </w:tc>
        <w:tc>
          <w:tcPr>
            <w:tcW w:w="962" w:type="dxa"/>
          </w:tcPr>
          <w:p w14:paraId="56F3142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8280</w:t>
            </w:r>
          </w:p>
        </w:tc>
        <w:tc>
          <w:tcPr>
            <w:tcW w:w="1122" w:type="dxa"/>
          </w:tcPr>
          <w:p w14:paraId="4658935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shd w:val="clear" w:color="auto" w:fill="FFFFFF"/>
              </w:rPr>
              <w:t>59.7</w:t>
            </w:r>
          </w:p>
        </w:tc>
        <w:tc>
          <w:tcPr>
            <w:tcW w:w="649" w:type="dxa"/>
          </w:tcPr>
          <w:p w14:paraId="4F18C6B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14</w:t>
            </w:r>
          </w:p>
        </w:tc>
        <w:tc>
          <w:tcPr>
            <w:tcW w:w="943" w:type="dxa"/>
          </w:tcPr>
          <w:p w14:paraId="048C6C7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52.6</w:t>
            </w:r>
          </w:p>
        </w:tc>
        <w:tc>
          <w:tcPr>
            <w:tcW w:w="2083" w:type="dxa"/>
          </w:tcPr>
          <w:p w14:paraId="1A28FE9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w:t>
            </w:r>
          </w:p>
        </w:tc>
        <w:tc>
          <w:tcPr>
            <w:tcW w:w="612" w:type="dxa"/>
          </w:tcPr>
          <w:p w14:paraId="31BBFB5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85.5</w:t>
            </w:r>
          </w:p>
        </w:tc>
        <w:tc>
          <w:tcPr>
            <w:tcW w:w="715" w:type="dxa"/>
          </w:tcPr>
          <w:p w14:paraId="13A6F91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98.7*</w:t>
            </w:r>
          </w:p>
        </w:tc>
        <w:tc>
          <w:tcPr>
            <w:tcW w:w="683" w:type="dxa"/>
          </w:tcPr>
          <w:p w14:paraId="07AE2306" w14:textId="74E4E724" w:rsidR="00C5284E" w:rsidRPr="00002898" w:rsidRDefault="006A0071"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78.5</w:t>
            </w:r>
          </w:p>
        </w:tc>
      </w:tr>
      <w:tr w:rsidR="003145A8" w:rsidRPr="00002898" w14:paraId="677B1BA0" w14:textId="77777777" w:rsidTr="00D0112E">
        <w:tc>
          <w:tcPr>
            <w:tcW w:w="1277" w:type="dxa"/>
          </w:tcPr>
          <w:p w14:paraId="2A56F7F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Cf1c</w:t>
            </w:r>
          </w:p>
        </w:tc>
        <w:tc>
          <w:tcPr>
            <w:tcW w:w="1451" w:type="dxa"/>
          </w:tcPr>
          <w:p w14:paraId="6572B589"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NC_001396.1</w:t>
            </w:r>
          </w:p>
        </w:tc>
        <w:tc>
          <w:tcPr>
            <w:tcW w:w="962" w:type="dxa"/>
          </w:tcPr>
          <w:p w14:paraId="7CAB329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7308</w:t>
            </w:r>
          </w:p>
        </w:tc>
        <w:tc>
          <w:tcPr>
            <w:tcW w:w="1122" w:type="dxa"/>
          </w:tcPr>
          <w:p w14:paraId="4EBFD0C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58.15</w:t>
            </w:r>
          </w:p>
        </w:tc>
        <w:tc>
          <w:tcPr>
            <w:tcW w:w="649" w:type="dxa"/>
          </w:tcPr>
          <w:p w14:paraId="2FBA002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43" w:type="dxa"/>
          </w:tcPr>
          <w:p w14:paraId="0DA463B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10.1</w:t>
            </w:r>
          </w:p>
        </w:tc>
        <w:tc>
          <w:tcPr>
            <w:tcW w:w="2083" w:type="dxa"/>
          </w:tcPr>
          <w:p w14:paraId="7691EF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w:t>
            </w:r>
          </w:p>
        </w:tc>
        <w:tc>
          <w:tcPr>
            <w:tcW w:w="612" w:type="dxa"/>
          </w:tcPr>
          <w:p w14:paraId="579F8AB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7.5</w:t>
            </w:r>
          </w:p>
        </w:tc>
        <w:tc>
          <w:tcPr>
            <w:tcW w:w="715" w:type="dxa"/>
          </w:tcPr>
          <w:p w14:paraId="1E98E1C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6A194BBA" w14:textId="750C03DA" w:rsidR="00C5284E" w:rsidRPr="00002898" w:rsidRDefault="00012739"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8.7</w:t>
            </w:r>
          </w:p>
        </w:tc>
      </w:tr>
      <w:tr w:rsidR="003145A8" w:rsidRPr="00002898" w14:paraId="0B51A672" w14:textId="77777777" w:rsidTr="00D0112E">
        <w:tc>
          <w:tcPr>
            <w:tcW w:w="1277" w:type="dxa"/>
          </w:tcPr>
          <w:p w14:paraId="78DFA90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SMA6</w:t>
            </w:r>
          </w:p>
        </w:tc>
        <w:tc>
          <w:tcPr>
            <w:tcW w:w="1451" w:type="dxa"/>
          </w:tcPr>
          <w:p w14:paraId="376484EE" w14:textId="77777777" w:rsidR="00C5284E" w:rsidRPr="00002898" w:rsidRDefault="00E6731A" w:rsidP="00D0112E">
            <w:pPr>
              <w:rPr>
                <w:rFonts w:ascii="Arial" w:hAnsi="Arial" w:cs="Arial"/>
                <w:color w:val="000000" w:themeColor="text1"/>
                <w:sz w:val="22"/>
                <w:szCs w:val="22"/>
              </w:rPr>
            </w:pPr>
            <w:hyperlink r:id="rId19" w:tgtFrame="lnk2BHFD971016" w:tooltip="Show report for NC_043029.1" w:history="1">
              <w:r w:rsidR="00C5284E" w:rsidRPr="00002898">
                <w:rPr>
                  <w:rStyle w:val="Hyperlink"/>
                  <w:rFonts w:ascii="Arial" w:eastAsia="Times" w:hAnsi="Arial" w:cs="Arial"/>
                  <w:color w:val="000000" w:themeColor="text1"/>
                  <w:sz w:val="22"/>
                  <w:szCs w:val="22"/>
                </w:rPr>
                <w:t>NC_043029.1</w:t>
              </w:r>
            </w:hyperlink>
          </w:p>
        </w:tc>
        <w:tc>
          <w:tcPr>
            <w:tcW w:w="962" w:type="dxa"/>
          </w:tcPr>
          <w:p w14:paraId="264C5D0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7648</w:t>
            </w:r>
          </w:p>
        </w:tc>
        <w:tc>
          <w:tcPr>
            <w:tcW w:w="1122" w:type="dxa"/>
          </w:tcPr>
          <w:p w14:paraId="5A99A2B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62.6</w:t>
            </w:r>
          </w:p>
        </w:tc>
        <w:tc>
          <w:tcPr>
            <w:tcW w:w="649" w:type="dxa"/>
          </w:tcPr>
          <w:p w14:paraId="53044A2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43" w:type="dxa"/>
          </w:tcPr>
          <w:p w14:paraId="669CB34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31.3</w:t>
            </w:r>
          </w:p>
        </w:tc>
        <w:tc>
          <w:tcPr>
            <w:tcW w:w="2083" w:type="dxa"/>
          </w:tcPr>
          <w:p w14:paraId="2497464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w:t>
            </w:r>
          </w:p>
        </w:tc>
        <w:tc>
          <w:tcPr>
            <w:tcW w:w="612" w:type="dxa"/>
          </w:tcPr>
          <w:p w14:paraId="5A6EBE5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68.1</w:t>
            </w:r>
          </w:p>
        </w:tc>
        <w:tc>
          <w:tcPr>
            <w:tcW w:w="715" w:type="dxa"/>
          </w:tcPr>
          <w:p w14:paraId="65891F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588BEEB6" w14:textId="11016C23" w:rsidR="00C5284E" w:rsidRPr="00002898" w:rsidRDefault="00012739"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50.0</w:t>
            </w:r>
          </w:p>
        </w:tc>
      </w:tr>
      <w:tr w:rsidR="003145A8" w:rsidRPr="00002898" w14:paraId="47CA40A2" w14:textId="77777777" w:rsidTr="00D0112E">
        <w:tc>
          <w:tcPr>
            <w:tcW w:w="1277" w:type="dxa"/>
          </w:tcPr>
          <w:p w14:paraId="566B0D3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phiXv2</w:t>
            </w:r>
          </w:p>
        </w:tc>
        <w:tc>
          <w:tcPr>
            <w:tcW w:w="1451" w:type="dxa"/>
          </w:tcPr>
          <w:p w14:paraId="63E72B2E" w14:textId="77777777" w:rsidR="00C5284E" w:rsidRPr="00002898" w:rsidRDefault="00E6731A" w:rsidP="00D0112E">
            <w:pPr>
              <w:rPr>
                <w:rFonts w:ascii="Arial" w:hAnsi="Arial" w:cs="Arial"/>
                <w:color w:val="000000" w:themeColor="text1"/>
                <w:sz w:val="22"/>
                <w:szCs w:val="22"/>
              </w:rPr>
            </w:pPr>
            <w:hyperlink r:id="rId20" w:tgtFrame="lnk2BJ8K33E016" w:tooltip="Show report for MH206183.1" w:history="1">
              <w:r w:rsidR="00C5284E" w:rsidRPr="00002898">
                <w:rPr>
                  <w:rStyle w:val="Hyperlink"/>
                  <w:rFonts w:ascii="Arial" w:eastAsia="Times" w:hAnsi="Arial" w:cs="Arial"/>
                  <w:color w:val="000000" w:themeColor="text1"/>
                  <w:sz w:val="22"/>
                  <w:szCs w:val="22"/>
                </w:rPr>
                <w:t>MH206183.1</w:t>
              </w:r>
            </w:hyperlink>
          </w:p>
        </w:tc>
        <w:tc>
          <w:tcPr>
            <w:tcW w:w="962" w:type="dxa"/>
          </w:tcPr>
          <w:p w14:paraId="36707DF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6564</w:t>
            </w:r>
          </w:p>
        </w:tc>
        <w:tc>
          <w:tcPr>
            <w:tcW w:w="1122" w:type="dxa"/>
          </w:tcPr>
          <w:p w14:paraId="149E63E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59.6</w:t>
            </w:r>
          </w:p>
        </w:tc>
        <w:tc>
          <w:tcPr>
            <w:tcW w:w="649" w:type="dxa"/>
          </w:tcPr>
          <w:p w14:paraId="1B6B343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w:t>
            </w:r>
          </w:p>
        </w:tc>
        <w:tc>
          <w:tcPr>
            <w:tcW w:w="943" w:type="dxa"/>
          </w:tcPr>
          <w:p w14:paraId="7ABFDF2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1.6</w:t>
            </w:r>
          </w:p>
        </w:tc>
        <w:tc>
          <w:tcPr>
            <w:tcW w:w="2083" w:type="dxa"/>
          </w:tcPr>
          <w:p w14:paraId="2DE0B09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12" w:type="dxa"/>
          </w:tcPr>
          <w:p w14:paraId="1FE3470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715" w:type="dxa"/>
          </w:tcPr>
          <w:p w14:paraId="6D28BDE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4F09D8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30.9</w:t>
            </w:r>
          </w:p>
        </w:tc>
      </w:tr>
      <w:tr w:rsidR="003145A8" w:rsidRPr="00002898" w14:paraId="438DE950" w14:textId="77777777" w:rsidTr="00D0112E">
        <w:tc>
          <w:tcPr>
            <w:tcW w:w="1277" w:type="dxa"/>
          </w:tcPr>
          <w:p w14:paraId="351E743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PSH1</w:t>
            </w:r>
          </w:p>
        </w:tc>
        <w:tc>
          <w:tcPr>
            <w:tcW w:w="1451" w:type="dxa"/>
          </w:tcPr>
          <w:p w14:paraId="6C5E763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shd w:val="clear" w:color="auto" w:fill="FFFFFF"/>
              </w:rPr>
              <w:t>NC_010429.1</w:t>
            </w:r>
          </w:p>
        </w:tc>
        <w:tc>
          <w:tcPr>
            <w:tcW w:w="962" w:type="dxa"/>
          </w:tcPr>
          <w:p w14:paraId="7EEA1A4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6867</w:t>
            </w:r>
          </w:p>
        </w:tc>
        <w:tc>
          <w:tcPr>
            <w:tcW w:w="1122" w:type="dxa"/>
          </w:tcPr>
          <w:p w14:paraId="76002C2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61.1</w:t>
            </w:r>
          </w:p>
        </w:tc>
        <w:tc>
          <w:tcPr>
            <w:tcW w:w="649" w:type="dxa"/>
          </w:tcPr>
          <w:p w14:paraId="7FA9C95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943" w:type="dxa"/>
          </w:tcPr>
          <w:p w14:paraId="2F9D5F2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7.7</w:t>
            </w:r>
          </w:p>
        </w:tc>
        <w:tc>
          <w:tcPr>
            <w:tcW w:w="2083" w:type="dxa"/>
          </w:tcPr>
          <w:p w14:paraId="43591C1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w:t>
            </w:r>
          </w:p>
        </w:tc>
        <w:tc>
          <w:tcPr>
            <w:tcW w:w="612" w:type="dxa"/>
          </w:tcPr>
          <w:p w14:paraId="4C97508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28.7</w:t>
            </w:r>
          </w:p>
        </w:tc>
        <w:tc>
          <w:tcPr>
            <w:tcW w:w="715" w:type="dxa"/>
          </w:tcPr>
          <w:p w14:paraId="63FA4C3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144C05F9" w14:textId="77777777" w:rsidR="00C5284E" w:rsidRPr="00002898" w:rsidRDefault="00C5284E" w:rsidP="00D0112E">
            <w:pPr>
              <w:rPr>
                <w:rFonts w:ascii="Arial" w:hAnsi="Arial" w:cs="Arial"/>
                <w:color w:val="000000" w:themeColor="text1"/>
                <w:sz w:val="22"/>
                <w:szCs w:val="22"/>
                <w:lang w:val="en-US"/>
              </w:rPr>
            </w:pPr>
            <w:r w:rsidRPr="00002898">
              <w:rPr>
                <w:rFonts w:ascii="Arial" w:hAnsi="Arial" w:cs="Arial"/>
                <w:color w:val="000000" w:themeColor="text1"/>
                <w:sz w:val="22"/>
                <w:szCs w:val="22"/>
                <w:lang w:val="hr-HR"/>
              </w:rPr>
              <w:t>67</w:t>
            </w:r>
            <w:r w:rsidRPr="00002898">
              <w:rPr>
                <w:rFonts w:ascii="Arial" w:hAnsi="Arial" w:cs="Arial"/>
                <w:color w:val="000000" w:themeColor="text1"/>
                <w:sz w:val="22"/>
                <w:szCs w:val="22"/>
                <w:lang w:val="en-US"/>
              </w:rPr>
              <w:t>.1</w:t>
            </w:r>
          </w:p>
        </w:tc>
      </w:tr>
    </w:tbl>
    <w:p w14:paraId="363C8352" w14:textId="77777777" w:rsidR="00C5284E" w:rsidRPr="00002898" w:rsidRDefault="00C5284E" w:rsidP="00C5284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 reannotated</w:t>
      </w:r>
    </w:p>
    <w:p w14:paraId="4A86B1C9" w14:textId="77777777" w:rsidR="00C5284E" w:rsidRPr="00002898" w:rsidRDefault="00C5284E" w:rsidP="00C5284E">
      <w:pPr>
        <w:rPr>
          <w:rFonts w:ascii="Arial" w:hAnsi="Arial" w:cs="Arial"/>
          <w:color w:val="000000" w:themeColor="text1"/>
          <w:sz w:val="22"/>
          <w:szCs w:val="22"/>
          <w:lang w:val="hr-HR"/>
        </w:rPr>
      </w:pPr>
    </w:p>
    <w:p w14:paraId="2C5F536C" w14:textId="29CB061E" w:rsidR="00C5284E" w:rsidRPr="00002898" w:rsidRDefault="00C5284E" w:rsidP="00C5284E">
      <w:pPr>
        <w:rPr>
          <w:rFonts w:ascii="Arial" w:hAnsi="Arial" w:cs="Arial"/>
          <w:bCs/>
          <w:color w:val="000000" w:themeColor="text1"/>
          <w:sz w:val="22"/>
          <w:szCs w:val="22"/>
          <w:lang w:val="hr-HR"/>
        </w:rPr>
      </w:pPr>
      <w:r w:rsidRPr="00002898">
        <w:rPr>
          <w:rFonts w:ascii="Arial" w:hAnsi="Arial" w:cs="Arial"/>
          <w:b/>
          <w:color w:val="000000" w:themeColor="text1"/>
          <w:sz w:val="22"/>
          <w:szCs w:val="22"/>
        </w:rPr>
        <w:t>A-5.</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Restivirus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76"/>
        <w:gridCol w:w="1060"/>
        <w:gridCol w:w="1225"/>
        <w:gridCol w:w="681"/>
        <w:gridCol w:w="944"/>
        <w:gridCol w:w="1747"/>
        <w:gridCol w:w="645"/>
        <w:gridCol w:w="856"/>
        <w:gridCol w:w="767"/>
      </w:tblGrid>
      <w:tr w:rsidR="003145A8" w:rsidRPr="00002898" w14:paraId="77F2ED4F" w14:textId="77777777" w:rsidTr="00F91BA0">
        <w:tc>
          <w:tcPr>
            <w:tcW w:w="1243" w:type="dxa"/>
          </w:tcPr>
          <w:p w14:paraId="6010232F" w14:textId="77777777" w:rsidR="00C5284E" w:rsidRPr="00002898" w:rsidRDefault="00C5284E" w:rsidP="00D0112E">
            <w:pPr>
              <w:rPr>
                <w:rFonts w:ascii="Arial" w:hAnsi="Arial" w:cs="Arial"/>
                <w:color w:val="000000" w:themeColor="text1"/>
                <w:sz w:val="22"/>
                <w:szCs w:val="22"/>
                <w:lang w:val="hr-HR"/>
              </w:rPr>
            </w:pPr>
          </w:p>
        </w:tc>
        <w:tc>
          <w:tcPr>
            <w:tcW w:w="1338" w:type="dxa"/>
          </w:tcPr>
          <w:p w14:paraId="6622B0D1" w14:textId="77F465F5"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66" w:type="dxa"/>
          </w:tcPr>
          <w:p w14:paraId="5BE62D9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3" w:type="dxa"/>
          </w:tcPr>
          <w:p w14:paraId="2870211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52" w:type="dxa"/>
          </w:tcPr>
          <w:p w14:paraId="70B27FB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48" w:type="dxa"/>
          </w:tcPr>
          <w:p w14:paraId="0ADB76B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1984" w:type="dxa"/>
          </w:tcPr>
          <w:p w14:paraId="20650FB0" w14:textId="480E21F5"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41" w:type="dxa"/>
          </w:tcPr>
          <w:p w14:paraId="60178CE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919" w:type="dxa"/>
          </w:tcPr>
          <w:p w14:paraId="028676E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7B8D549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2FFD90D5" w14:textId="77777777" w:rsidTr="00F91BA0">
        <w:tc>
          <w:tcPr>
            <w:tcW w:w="1243" w:type="dxa"/>
          </w:tcPr>
          <w:p w14:paraId="3D86F958"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RSBg</w:t>
            </w:r>
          </w:p>
        </w:tc>
        <w:tc>
          <w:tcPr>
            <w:tcW w:w="1338" w:type="dxa"/>
          </w:tcPr>
          <w:p w14:paraId="7E18725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MT495635.1</w:t>
            </w:r>
          </w:p>
        </w:tc>
        <w:tc>
          <w:tcPr>
            <w:tcW w:w="966" w:type="dxa"/>
          </w:tcPr>
          <w:p w14:paraId="0AE8725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7540</w:t>
            </w:r>
          </w:p>
        </w:tc>
        <w:tc>
          <w:tcPr>
            <w:tcW w:w="1123" w:type="dxa"/>
          </w:tcPr>
          <w:p w14:paraId="1277468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61.7</w:t>
            </w:r>
          </w:p>
        </w:tc>
        <w:tc>
          <w:tcPr>
            <w:tcW w:w="652" w:type="dxa"/>
          </w:tcPr>
          <w:p w14:paraId="04DA6BF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48" w:type="dxa"/>
          </w:tcPr>
          <w:p w14:paraId="4A6D777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1984" w:type="dxa"/>
          </w:tcPr>
          <w:p w14:paraId="648BFC2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641" w:type="dxa"/>
          </w:tcPr>
          <w:p w14:paraId="695600D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919" w:type="dxa"/>
          </w:tcPr>
          <w:p w14:paraId="236A542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412B2A2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21229A92" w14:textId="77777777" w:rsidTr="00F91BA0">
        <w:tc>
          <w:tcPr>
            <w:tcW w:w="1243" w:type="dxa"/>
          </w:tcPr>
          <w:p w14:paraId="0C8EC6A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RSS1</w:t>
            </w:r>
          </w:p>
        </w:tc>
        <w:tc>
          <w:tcPr>
            <w:tcW w:w="1338" w:type="dxa"/>
          </w:tcPr>
          <w:p w14:paraId="5C672312" w14:textId="77777777" w:rsidR="00C5284E" w:rsidRPr="00002898" w:rsidRDefault="00E6731A" w:rsidP="00D0112E">
            <w:pPr>
              <w:rPr>
                <w:rFonts w:ascii="Arial" w:hAnsi="Arial" w:cs="Arial"/>
                <w:color w:val="000000" w:themeColor="text1"/>
                <w:sz w:val="22"/>
                <w:szCs w:val="22"/>
                <w:lang w:val="hr-HR"/>
              </w:rPr>
            </w:pPr>
            <w:hyperlink r:id="rId21" w:tgtFrame="lnk1S5X2WNM016" w:tooltip="Show report for AB259124.1" w:history="1">
              <w:r w:rsidR="00C5284E" w:rsidRPr="00002898">
                <w:rPr>
                  <w:rFonts w:ascii="Arial" w:hAnsi="Arial" w:cs="Arial"/>
                  <w:color w:val="000000" w:themeColor="text1"/>
                  <w:sz w:val="22"/>
                  <w:szCs w:val="22"/>
                  <w:lang w:val="hr-HR"/>
                </w:rPr>
                <w:t>AB259124.1</w:t>
              </w:r>
            </w:hyperlink>
          </w:p>
        </w:tc>
        <w:tc>
          <w:tcPr>
            <w:tcW w:w="966" w:type="dxa"/>
          </w:tcPr>
          <w:p w14:paraId="7BB94AC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6633</w:t>
            </w:r>
          </w:p>
        </w:tc>
        <w:tc>
          <w:tcPr>
            <w:tcW w:w="1123" w:type="dxa"/>
          </w:tcPr>
          <w:p w14:paraId="0E77451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62.6</w:t>
            </w:r>
          </w:p>
        </w:tc>
        <w:tc>
          <w:tcPr>
            <w:tcW w:w="652" w:type="dxa"/>
          </w:tcPr>
          <w:p w14:paraId="10A3044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48" w:type="dxa"/>
          </w:tcPr>
          <w:p w14:paraId="58E8387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80.3</w:t>
            </w:r>
          </w:p>
        </w:tc>
        <w:tc>
          <w:tcPr>
            <w:tcW w:w="1984" w:type="dxa"/>
          </w:tcPr>
          <w:p w14:paraId="5FCA0B4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641" w:type="dxa"/>
          </w:tcPr>
          <w:p w14:paraId="6520C1B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98.3</w:t>
            </w:r>
          </w:p>
        </w:tc>
        <w:tc>
          <w:tcPr>
            <w:tcW w:w="919" w:type="dxa"/>
          </w:tcPr>
          <w:p w14:paraId="34B5936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34E3C5A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98</w:t>
            </w:r>
          </w:p>
        </w:tc>
      </w:tr>
      <w:tr w:rsidR="003145A8" w:rsidRPr="00002898" w14:paraId="2BAC6478" w14:textId="77777777" w:rsidTr="00F91BA0">
        <w:tc>
          <w:tcPr>
            <w:tcW w:w="1243" w:type="dxa"/>
          </w:tcPr>
          <w:p w14:paraId="4790930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PE226</w:t>
            </w:r>
          </w:p>
        </w:tc>
        <w:tc>
          <w:tcPr>
            <w:tcW w:w="1338" w:type="dxa"/>
          </w:tcPr>
          <w:p w14:paraId="1065520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HM064452.1</w:t>
            </w:r>
          </w:p>
        </w:tc>
        <w:tc>
          <w:tcPr>
            <w:tcW w:w="966" w:type="dxa"/>
          </w:tcPr>
          <w:p w14:paraId="1A08B24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5475</w:t>
            </w:r>
          </w:p>
        </w:tc>
        <w:tc>
          <w:tcPr>
            <w:tcW w:w="1123" w:type="dxa"/>
          </w:tcPr>
          <w:p w14:paraId="5AAB4E0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61.7</w:t>
            </w:r>
          </w:p>
        </w:tc>
        <w:tc>
          <w:tcPr>
            <w:tcW w:w="652" w:type="dxa"/>
          </w:tcPr>
          <w:p w14:paraId="78DDBB1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48" w:type="dxa"/>
          </w:tcPr>
          <w:p w14:paraId="6D5F129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20.5</w:t>
            </w:r>
          </w:p>
        </w:tc>
        <w:tc>
          <w:tcPr>
            <w:tcW w:w="1984" w:type="dxa"/>
          </w:tcPr>
          <w:p w14:paraId="7358C50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w:t>
            </w:r>
          </w:p>
        </w:tc>
        <w:tc>
          <w:tcPr>
            <w:tcW w:w="641" w:type="dxa"/>
          </w:tcPr>
          <w:p w14:paraId="2F8AA05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28.0</w:t>
            </w:r>
          </w:p>
        </w:tc>
        <w:tc>
          <w:tcPr>
            <w:tcW w:w="919" w:type="dxa"/>
          </w:tcPr>
          <w:p w14:paraId="7435EF8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5432607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r>
      <w:tr w:rsidR="003145A8" w:rsidRPr="00002898" w14:paraId="19685E89" w14:textId="77777777" w:rsidTr="00F91BA0">
        <w:tc>
          <w:tcPr>
            <w:tcW w:w="1243" w:type="dxa"/>
          </w:tcPr>
          <w:p w14:paraId="0F9706E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RS603</w:t>
            </w:r>
          </w:p>
        </w:tc>
        <w:tc>
          <w:tcPr>
            <w:tcW w:w="1338" w:type="dxa"/>
          </w:tcPr>
          <w:p w14:paraId="2FF0349E" w14:textId="77777777" w:rsidR="00C5284E" w:rsidRPr="00002898" w:rsidRDefault="00E6731A" w:rsidP="00D0112E">
            <w:pPr>
              <w:rPr>
                <w:rFonts w:ascii="Arial" w:hAnsi="Arial" w:cs="Arial"/>
                <w:color w:val="000000" w:themeColor="text1"/>
                <w:sz w:val="22"/>
                <w:szCs w:val="22"/>
                <w:lang w:val="hr-HR"/>
              </w:rPr>
            </w:pPr>
            <w:hyperlink r:id="rId22" w:tgtFrame="lnk1S5X2WNM016" w:tooltip="Show report for AB937974.1" w:history="1">
              <w:r w:rsidR="00C5284E" w:rsidRPr="00002898">
                <w:rPr>
                  <w:rFonts w:ascii="Arial" w:hAnsi="Arial" w:cs="Arial"/>
                  <w:color w:val="000000" w:themeColor="text1"/>
                  <w:sz w:val="22"/>
                  <w:szCs w:val="22"/>
                  <w:lang w:val="hr-HR"/>
                </w:rPr>
                <w:t>AB937974.1</w:t>
              </w:r>
            </w:hyperlink>
          </w:p>
        </w:tc>
        <w:tc>
          <w:tcPr>
            <w:tcW w:w="966" w:type="dxa"/>
          </w:tcPr>
          <w:p w14:paraId="2D1F586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7679</w:t>
            </w:r>
          </w:p>
        </w:tc>
        <w:tc>
          <w:tcPr>
            <w:tcW w:w="1123" w:type="dxa"/>
          </w:tcPr>
          <w:p w14:paraId="2690554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59.4</w:t>
            </w:r>
          </w:p>
        </w:tc>
        <w:tc>
          <w:tcPr>
            <w:tcW w:w="652" w:type="dxa"/>
          </w:tcPr>
          <w:p w14:paraId="0A24F63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948" w:type="dxa"/>
          </w:tcPr>
          <w:p w14:paraId="470658E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10.1</w:t>
            </w:r>
          </w:p>
        </w:tc>
        <w:tc>
          <w:tcPr>
            <w:tcW w:w="1984" w:type="dxa"/>
          </w:tcPr>
          <w:p w14:paraId="598D3CE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w:t>
            </w:r>
          </w:p>
        </w:tc>
        <w:tc>
          <w:tcPr>
            <w:tcW w:w="641" w:type="dxa"/>
          </w:tcPr>
          <w:p w14:paraId="1A656EF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13.0</w:t>
            </w:r>
          </w:p>
        </w:tc>
        <w:tc>
          <w:tcPr>
            <w:tcW w:w="919" w:type="dxa"/>
          </w:tcPr>
          <w:p w14:paraId="405EAA6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0ABD40B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25.0</w:t>
            </w:r>
          </w:p>
        </w:tc>
      </w:tr>
    </w:tbl>
    <w:p w14:paraId="53FF6E22" w14:textId="6520301C" w:rsidR="00C5284E" w:rsidRPr="00002898" w:rsidRDefault="00C5284E" w:rsidP="00C5284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 Contain</w:t>
      </w:r>
      <w:r w:rsidR="00840B9E"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internal stop codons</w:t>
      </w:r>
    </w:p>
    <w:p w14:paraId="0930E951" w14:textId="77777777" w:rsidR="00C5284E" w:rsidRPr="00002898" w:rsidRDefault="00C5284E" w:rsidP="00C5284E">
      <w:pPr>
        <w:rPr>
          <w:rFonts w:ascii="Arial" w:hAnsi="Arial" w:cs="Arial"/>
          <w:b/>
          <w:color w:val="000000" w:themeColor="text1"/>
          <w:sz w:val="22"/>
          <w:szCs w:val="22"/>
        </w:rPr>
      </w:pPr>
    </w:p>
    <w:p w14:paraId="34738F89" w14:textId="2198AB96" w:rsidR="00C5284E" w:rsidRPr="00002898" w:rsidRDefault="00C5284E" w:rsidP="00C5284E">
      <w:pPr>
        <w:rPr>
          <w:rFonts w:ascii="Arial" w:hAnsi="Arial" w:cs="Arial"/>
          <w:b/>
          <w:color w:val="000000" w:themeColor="text1"/>
          <w:sz w:val="22"/>
          <w:szCs w:val="22"/>
          <w:lang w:val="hr-HR"/>
        </w:rPr>
      </w:pPr>
      <w:r w:rsidRPr="00002898">
        <w:rPr>
          <w:rFonts w:ascii="Arial" w:hAnsi="Arial" w:cs="Arial"/>
          <w:b/>
          <w:color w:val="000000" w:themeColor="text1"/>
          <w:sz w:val="22"/>
          <w:szCs w:val="22"/>
        </w:rPr>
        <w:t>A-6.</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w:t>
      </w:r>
      <w:r w:rsidR="004D14E0" w:rsidRPr="00002898">
        <w:rPr>
          <w:rFonts w:ascii="Arial" w:hAnsi="Arial" w:cs="Arial"/>
          <w:bCs/>
          <w:sz w:val="22"/>
          <w:szCs w:val="22"/>
          <w:lang w:val="hr-HR"/>
        </w:rPr>
        <w:t>whit corresponding strains (abbreviations in bold)</w:t>
      </w:r>
      <w:r w:rsidR="00B971D8" w:rsidRPr="00002898">
        <w:rPr>
          <w:rFonts w:ascii="Arial" w:hAnsi="Arial" w:cs="Arial"/>
          <w:bCs/>
          <w:sz w:val="22"/>
          <w:szCs w:val="22"/>
          <w:lang w:val="hr-HR"/>
        </w:rPr>
        <w:t xml:space="preserve"> in the genus </w:t>
      </w:r>
      <w:r w:rsidR="00B971D8" w:rsidRPr="00002898">
        <w:rPr>
          <w:rFonts w:ascii="Arial" w:hAnsi="Arial" w:cs="Arial"/>
          <w:bCs/>
          <w:i/>
          <w:iCs/>
          <w:sz w:val="22"/>
          <w:szCs w:val="22"/>
          <w:lang w:val="hr-HR"/>
        </w:rPr>
        <w:t>Lineavirus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452"/>
        <w:gridCol w:w="1060"/>
        <w:gridCol w:w="1225"/>
        <w:gridCol w:w="681"/>
        <w:gridCol w:w="950"/>
        <w:gridCol w:w="1833"/>
        <w:gridCol w:w="645"/>
        <w:gridCol w:w="767"/>
        <w:gridCol w:w="767"/>
      </w:tblGrid>
      <w:tr w:rsidR="003145A8" w:rsidRPr="00002898" w14:paraId="2A0029DD" w14:textId="77777777" w:rsidTr="00D0112E">
        <w:tc>
          <w:tcPr>
            <w:tcW w:w="1282" w:type="dxa"/>
          </w:tcPr>
          <w:p w14:paraId="50563CB5" w14:textId="77777777" w:rsidR="00C5284E" w:rsidRPr="00002898" w:rsidRDefault="00C5284E" w:rsidP="00D0112E">
            <w:pPr>
              <w:rPr>
                <w:rFonts w:ascii="Arial" w:hAnsi="Arial" w:cs="Arial"/>
                <w:color w:val="000000" w:themeColor="text1"/>
                <w:sz w:val="22"/>
                <w:szCs w:val="22"/>
                <w:lang w:val="hr-HR"/>
              </w:rPr>
            </w:pPr>
          </w:p>
        </w:tc>
        <w:tc>
          <w:tcPr>
            <w:tcW w:w="1396" w:type="dxa"/>
          </w:tcPr>
          <w:p w14:paraId="1763BF9A" w14:textId="75F856D2"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73" w:type="dxa"/>
          </w:tcPr>
          <w:p w14:paraId="68BA343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5" w:type="dxa"/>
          </w:tcPr>
          <w:p w14:paraId="4A72D1F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57" w:type="dxa"/>
          </w:tcPr>
          <w:p w14:paraId="31EDC75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57" w:type="dxa"/>
          </w:tcPr>
          <w:p w14:paraId="0A057A4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0F309A36" w14:textId="77EC6A2C"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19" w:type="dxa"/>
          </w:tcPr>
          <w:p w14:paraId="5698C7B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22" w:type="dxa"/>
          </w:tcPr>
          <w:p w14:paraId="3E33410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4F52793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32E441FD" w14:textId="77777777" w:rsidTr="00D0112E">
        <w:tc>
          <w:tcPr>
            <w:tcW w:w="1282" w:type="dxa"/>
          </w:tcPr>
          <w:p w14:paraId="6352CDB0"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i/>
                <w:iCs/>
                <w:color w:val="000000" w:themeColor="text1"/>
                <w:sz w:val="22"/>
                <w:szCs w:val="22"/>
                <w:lang w:val="hr-HR"/>
              </w:rPr>
              <w:t>PEar6</w:t>
            </w:r>
          </w:p>
        </w:tc>
        <w:tc>
          <w:tcPr>
            <w:tcW w:w="1396" w:type="dxa"/>
          </w:tcPr>
          <w:p w14:paraId="7AA9C0EF"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MT901800.1</w:t>
            </w:r>
          </w:p>
        </w:tc>
        <w:tc>
          <w:tcPr>
            <w:tcW w:w="973" w:type="dxa"/>
          </w:tcPr>
          <w:p w14:paraId="5D5B958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6608</w:t>
            </w:r>
          </w:p>
        </w:tc>
        <w:tc>
          <w:tcPr>
            <w:tcW w:w="1125" w:type="dxa"/>
          </w:tcPr>
          <w:p w14:paraId="1D84038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41.7</w:t>
            </w:r>
          </w:p>
        </w:tc>
        <w:tc>
          <w:tcPr>
            <w:tcW w:w="657" w:type="dxa"/>
          </w:tcPr>
          <w:p w14:paraId="6C8847A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57" w:type="dxa"/>
          </w:tcPr>
          <w:p w14:paraId="4332BEC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0CCE50D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619" w:type="dxa"/>
          </w:tcPr>
          <w:p w14:paraId="61FFC21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2" w:type="dxa"/>
          </w:tcPr>
          <w:p w14:paraId="2BC697F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7CC1D3B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7FC4F6AF" w14:textId="77777777" w:rsidTr="00D0112E">
        <w:tc>
          <w:tcPr>
            <w:tcW w:w="1282" w:type="dxa"/>
          </w:tcPr>
          <w:p w14:paraId="79C46265"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PEar2</w:t>
            </w:r>
          </w:p>
        </w:tc>
        <w:tc>
          <w:tcPr>
            <w:tcW w:w="1396" w:type="dxa"/>
          </w:tcPr>
          <w:p w14:paraId="7DFFB493"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MT901798.1</w:t>
            </w:r>
          </w:p>
        </w:tc>
        <w:tc>
          <w:tcPr>
            <w:tcW w:w="973" w:type="dxa"/>
          </w:tcPr>
          <w:p w14:paraId="55BF5D3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6651</w:t>
            </w:r>
          </w:p>
        </w:tc>
        <w:tc>
          <w:tcPr>
            <w:tcW w:w="1125" w:type="dxa"/>
          </w:tcPr>
          <w:p w14:paraId="296803E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41.7</w:t>
            </w:r>
          </w:p>
        </w:tc>
        <w:tc>
          <w:tcPr>
            <w:tcW w:w="657" w:type="dxa"/>
          </w:tcPr>
          <w:p w14:paraId="1669ED7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78C6B09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99.8</w:t>
            </w:r>
          </w:p>
        </w:tc>
        <w:tc>
          <w:tcPr>
            <w:tcW w:w="2083" w:type="dxa"/>
          </w:tcPr>
          <w:p w14:paraId="79714E9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619" w:type="dxa"/>
          </w:tcPr>
          <w:p w14:paraId="0AE110D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2" w:type="dxa"/>
          </w:tcPr>
          <w:p w14:paraId="774F9FB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44AEC4E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07062A9D" w14:textId="77777777" w:rsidTr="00D0112E">
        <w:tc>
          <w:tcPr>
            <w:tcW w:w="1282" w:type="dxa"/>
          </w:tcPr>
          <w:p w14:paraId="423881D3"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PEar1</w:t>
            </w:r>
          </w:p>
        </w:tc>
        <w:tc>
          <w:tcPr>
            <w:tcW w:w="1396" w:type="dxa"/>
          </w:tcPr>
          <w:p w14:paraId="0CD94503"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MT901797.1</w:t>
            </w:r>
          </w:p>
        </w:tc>
        <w:tc>
          <w:tcPr>
            <w:tcW w:w="973" w:type="dxa"/>
          </w:tcPr>
          <w:p w14:paraId="063930E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6646</w:t>
            </w:r>
          </w:p>
        </w:tc>
        <w:tc>
          <w:tcPr>
            <w:tcW w:w="1125" w:type="dxa"/>
          </w:tcPr>
          <w:p w14:paraId="5B15B2D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41.7</w:t>
            </w:r>
          </w:p>
        </w:tc>
        <w:tc>
          <w:tcPr>
            <w:tcW w:w="657" w:type="dxa"/>
          </w:tcPr>
          <w:p w14:paraId="6A7B6A7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1BAFB76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99.4</w:t>
            </w:r>
          </w:p>
        </w:tc>
        <w:tc>
          <w:tcPr>
            <w:tcW w:w="2083" w:type="dxa"/>
          </w:tcPr>
          <w:p w14:paraId="3F1B233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619" w:type="dxa"/>
          </w:tcPr>
          <w:p w14:paraId="0F239F9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2" w:type="dxa"/>
          </w:tcPr>
          <w:p w14:paraId="64AD77A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6DD45D2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7BF83D38" w14:textId="77777777" w:rsidTr="00D0112E">
        <w:tc>
          <w:tcPr>
            <w:tcW w:w="1282" w:type="dxa"/>
          </w:tcPr>
          <w:p w14:paraId="129D7851"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PEar4</w:t>
            </w:r>
          </w:p>
        </w:tc>
        <w:tc>
          <w:tcPr>
            <w:tcW w:w="1396" w:type="dxa"/>
          </w:tcPr>
          <w:p w14:paraId="3E1D8681"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MT901799.1</w:t>
            </w:r>
          </w:p>
        </w:tc>
        <w:tc>
          <w:tcPr>
            <w:tcW w:w="973" w:type="dxa"/>
          </w:tcPr>
          <w:p w14:paraId="0DBDDCD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6801</w:t>
            </w:r>
          </w:p>
        </w:tc>
        <w:tc>
          <w:tcPr>
            <w:tcW w:w="1125" w:type="dxa"/>
          </w:tcPr>
          <w:p w14:paraId="47CE76C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41.7</w:t>
            </w:r>
          </w:p>
        </w:tc>
        <w:tc>
          <w:tcPr>
            <w:tcW w:w="657" w:type="dxa"/>
          </w:tcPr>
          <w:p w14:paraId="56B08DF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4E43CB8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98.0</w:t>
            </w:r>
          </w:p>
        </w:tc>
        <w:tc>
          <w:tcPr>
            <w:tcW w:w="2083" w:type="dxa"/>
          </w:tcPr>
          <w:p w14:paraId="19E3986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619" w:type="dxa"/>
          </w:tcPr>
          <w:p w14:paraId="4B59FD7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2" w:type="dxa"/>
          </w:tcPr>
          <w:p w14:paraId="565D562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55BE2E0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01909063" w14:textId="77777777" w:rsidTr="00D0112E">
        <w:tc>
          <w:tcPr>
            <w:tcW w:w="1282" w:type="dxa"/>
          </w:tcPr>
          <w:p w14:paraId="7D51918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Ike</w:t>
            </w:r>
          </w:p>
        </w:tc>
        <w:tc>
          <w:tcPr>
            <w:tcW w:w="1396" w:type="dxa"/>
          </w:tcPr>
          <w:p w14:paraId="3D485EAD" w14:textId="77777777" w:rsidR="00C5284E" w:rsidRPr="00002898" w:rsidRDefault="00E6731A" w:rsidP="00D0112E">
            <w:pPr>
              <w:rPr>
                <w:rFonts w:ascii="Arial" w:hAnsi="Arial" w:cs="Arial"/>
                <w:color w:val="000000" w:themeColor="text1"/>
                <w:sz w:val="22"/>
                <w:szCs w:val="22"/>
              </w:rPr>
            </w:pPr>
            <w:hyperlink r:id="rId23" w:history="1">
              <w:r w:rsidR="00C5284E" w:rsidRPr="00002898">
                <w:rPr>
                  <w:rStyle w:val="Hyperlink"/>
                  <w:rFonts w:ascii="Arial" w:eastAsia="Times" w:hAnsi="Arial" w:cs="Arial"/>
                  <w:color w:val="000000" w:themeColor="text1"/>
                  <w:sz w:val="22"/>
                  <w:szCs w:val="22"/>
                  <w:shd w:val="clear" w:color="auto" w:fill="F0F0F0"/>
                </w:rPr>
                <w:t>NC_002014</w:t>
              </w:r>
            </w:hyperlink>
          </w:p>
        </w:tc>
        <w:tc>
          <w:tcPr>
            <w:tcW w:w="973" w:type="dxa"/>
          </w:tcPr>
          <w:p w14:paraId="1C64F81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6883</w:t>
            </w:r>
          </w:p>
        </w:tc>
        <w:tc>
          <w:tcPr>
            <w:tcW w:w="1125" w:type="dxa"/>
          </w:tcPr>
          <w:p w14:paraId="688DD9F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40.5</w:t>
            </w:r>
          </w:p>
        </w:tc>
        <w:tc>
          <w:tcPr>
            <w:tcW w:w="657" w:type="dxa"/>
          </w:tcPr>
          <w:p w14:paraId="24EF327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076EF9D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89.6</w:t>
            </w:r>
          </w:p>
        </w:tc>
        <w:tc>
          <w:tcPr>
            <w:tcW w:w="2083" w:type="dxa"/>
          </w:tcPr>
          <w:p w14:paraId="47743A7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619" w:type="dxa"/>
          </w:tcPr>
          <w:p w14:paraId="50F40DB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97.3</w:t>
            </w:r>
          </w:p>
        </w:tc>
        <w:tc>
          <w:tcPr>
            <w:tcW w:w="722" w:type="dxa"/>
          </w:tcPr>
          <w:p w14:paraId="3DBF3CE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89.0</w:t>
            </w:r>
          </w:p>
        </w:tc>
        <w:tc>
          <w:tcPr>
            <w:tcW w:w="683" w:type="dxa"/>
          </w:tcPr>
          <w:p w14:paraId="6C90942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80.5</w:t>
            </w:r>
          </w:p>
        </w:tc>
      </w:tr>
      <w:tr w:rsidR="003145A8" w:rsidRPr="00002898" w14:paraId="6EE0FE14" w14:textId="77777777" w:rsidTr="00D0112E">
        <w:tc>
          <w:tcPr>
            <w:tcW w:w="1282" w:type="dxa"/>
          </w:tcPr>
          <w:p w14:paraId="21FFCEF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I22</w:t>
            </w:r>
          </w:p>
        </w:tc>
        <w:tc>
          <w:tcPr>
            <w:tcW w:w="1396" w:type="dxa"/>
          </w:tcPr>
          <w:p w14:paraId="6DB327D4" w14:textId="77777777" w:rsidR="00C5284E" w:rsidRPr="00002898" w:rsidRDefault="00E6731A" w:rsidP="00D0112E">
            <w:pPr>
              <w:rPr>
                <w:rFonts w:ascii="Arial" w:hAnsi="Arial" w:cs="Arial"/>
                <w:color w:val="000000" w:themeColor="text1"/>
                <w:sz w:val="22"/>
                <w:szCs w:val="22"/>
              </w:rPr>
            </w:pPr>
            <w:hyperlink r:id="rId24" w:history="1">
              <w:r w:rsidR="00C5284E" w:rsidRPr="00002898">
                <w:rPr>
                  <w:rStyle w:val="Hyperlink"/>
                  <w:rFonts w:ascii="Arial" w:eastAsia="Times" w:hAnsi="Arial" w:cs="Arial"/>
                  <w:color w:val="000000" w:themeColor="text1"/>
                  <w:sz w:val="22"/>
                  <w:szCs w:val="22"/>
                  <w:shd w:val="clear" w:color="auto" w:fill="F0F0F0"/>
                </w:rPr>
                <w:t>NC_001332</w:t>
              </w:r>
            </w:hyperlink>
          </w:p>
        </w:tc>
        <w:tc>
          <w:tcPr>
            <w:tcW w:w="973" w:type="dxa"/>
          </w:tcPr>
          <w:p w14:paraId="0D0BD66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6744</w:t>
            </w:r>
          </w:p>
        </w:tc>
        <w:tc>
          <w:tcPr>
            <w:tcW w:w="1125" w:type="dxa"/>
          </w:tcPr>
          <w:p w14:paraId="1A2D22A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42.7</w:t>
            </w:r>
          </w:p>
        </w:tc>
        <w:tc>
          <w:tcPr>
            <w:tcW w:w="657" w:type="dxa"/>
          </w:tcPr>
          <w:p w14:paraId="5098515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57" w:type="dxa"/>
          </w:tcPr>
          <w:p w14:paraId="7E745DA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55.7</w:t>
            </w:r>
          </w:p>
        </w:tc>
        <w:tc>
          <w:tcPr>
            <w:tcW w:w="2083" w:type="dxa"/>
          </w:tcPr>
          <w:p w14:paraId="513A9A1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w:t>
            </w:r>
          </w:p>
        </w:tc>
        <w:tc>
          <w:tcPr>
            <w:tcW w:w="619" w:type="dxa"/>
          </w:tcPr>
          <w:p w14:paraId="5036B2C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86.6</w:t>
            </w:r>
          </w:p>
        </w:tc>
        <w:tc>
          <w:tcPr>
            <w:tcW w:w="722" w:type="dxa"/>
          </w:tcPr>
          <w:p w14:paraId="5D758C9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71.4</w:t>
            </w:r>
          </w:p>
        </w:tc>
        <w:tc>
          <w:tcPr>
            <w:tcW w:w="683" w:type="dxa"/>
          </w:tcPr>
          <w:p w14:paraId="019FEA0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80</w:t>
            </w:r>
          </w:p>
        </w:tc>
      </w:tr>
      <w:tr w:rsidR="003145A8" w:rsidRPr="00002898" w14:paraId="2BA9562F" w14:textId="77777777" w:rsidTr="00D0112E">
        <w:tc>
          <w:tcPr>
            <w:tcW w:w="1282" w:type="dxa"/>
          </w:tcPr>
          <w:p w14:paraId="48803D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M13</w:t>
            </w:r>
          </w:p>
        </w:tc>
        <w:tc>
          <w:tcPr>
            <w:tcW w:w="1396" w:type="dxa"/>
          </w:tcPr>
          <w:p w14:paraId="7ACAF753" w14:textId="77777777" w:rsidR="00C5284E" w:rsidRPr="00002898" w:rsidRDefault="00E6731A" w:rsidP="00D0112E">
            <w:pPr>
              <w:rPr>
                <w:rFonts w:ascii="Arial" w:hAnsi="Arial" w:cs="Arial"/>
                <w:color w:val="000000" w:themeColor="text1"/>
                <w:sz w:val="22"/>
                <w:szCs w:val="22"/>
              </w:rPr>
            </w:pPr>
            <w:hyperlink r:id="rId25" w:history="1">
              <w:r w:rsidR="00C5284E" w:rsidRPr="00002898">
                <w:rPr>
                  <w:rStyle w:val="Hyperlink"/>
                  <w:rFonts w:ascii="Arial" w:eastAsia="Times" w:hAnsi="Arial" w:cs="Arial"/>
                  <w:color w:val="000000" w:themeColor="text1"/>
                  <w:sz w:val="22"/>
                  <w:szCs w:val="22"/>
                  <w:shd w:val="clear" w:color="auto" w:fill="F0F0F0"/>
                </w:rPr>
                <w:t>NC_003287</w:t>
              </w:r>
            </w:hyperlink>
          </w:p>
        </w:tc>
        <w:tc>
          <w:tcPr>
            <w:tcW w:w="973" w:type="dxa"/>
          </w:tcPr>
          <w:p w14:paraId="577F376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6407</w:t>
            </w:r>
          </w:p>
        </w:tc>
        <w:tc>
          <w:tcPr>
            <w:tcW w:w="1125" w:type="dxa"/>
          </w:tcPr>
          <w:p w14:paraId="467DDEE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40.75</w:t>
            </w:r>
          </w:p>
        </w:tc>
        <w:tc>
          <w:tcPr>
            <w:tcW w:w="657" w:type="dxa"/>
          </w:tcPr>
          <w:p w14:paraId="65DD5EB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78879D0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19.6</w:t>
            </w:r>
          </w:p>
        </w:tc>
        <w:tc>
          <w:tcPr>
            <w:tcW w:w="2083" w:type="dxa"/>
          </w:tcPr>
          <w:p w14:paraId="059FC36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w:t>
            </w:r>
          </w:p>
        </w:tc>
        <w:tc>
          <w:tcPr>
            <w:tcW w:w="619" w:type="dxa"/>
          </w:tcPr>
          <w:p w14:paraId="5D18003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51.4</w:t>
            </w:r>
          </w:p>
        </w:tc>
        <w:tc>
          <w:tcPr>
            <w:tcW w:w="722" w:type="dxa"/>
          </w:tcPr>
          <w:p w14:paraId="7CCC0CF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41.6</w:t>
            </w:r>
          </w:p>
        </w:tc>
        <w:tc>
          <w:tcPr>
            <w:tcW w:w="683" w:type="dxa"/>
          </w:tcPr>
          <w:p w14:paraId="3B1B917E" w14:textId="6424053A" w:rsidR="00C5284E" w:rsidRPr="00002898" w:rsidRDefault="00012739"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24.4</w:t>
            </w:r>
          </w:p>
        </w:tc>
      </w:tr>
      <w:tr w:rsidR="003145A8" w:rsidRPr="00002898" w14:paraId="3112B8EE" w14:textId="77777777" w:rsidTr="00D0112E">
        <w:tc>
          <w:tcPr>
            <w:tcW w:w="1282" w:type="dxa"/>
          </w:tcPr>
          <w:p w14:paraId="1A5C008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If1</w:t>
            </w:r>
          </w:p>
        </w:tc>
        <w:tc>
          <w:tcPr>
            <w:tcW w:w="1396" w:type="dxa"/>
          </w:tcPr>
          <w:p w14:paraId="568CD80A" w14:textId="77777777" w:rsidR="00C5284E" w:rsidRPr="00002898" w:rsidRDefault="00E6731A" w:rsidP="00D0112E">
            <w:pPr>
              <w:rPr>
                <w:rFonts w:ascii="Arial" w:hAnsi="Arial" w:cs="Arial"/>
                <w:color w:val="000000" w:themeColor="text1"/>
                <w:sz w:val="22"/>
                <w:szCs w:val="22"/>
              </w:rPr>
            </w:pPr>
            <w:hyperlink r:id="rId26" w:history="1">
              <w:r w:rsidR="00C5284E" w:rsidRPr="00002898">
                <w:rPr>
                  <w:rStyle w:val="Hyperlink"/>
                  <w:rFonts w:ascii="Arial" w:eastAsia="Times" w:hAnsi="Arial" w:cs="Arial"/>
                  <w:color w:val="000000" w:themeColor="text1"/>
                  <w:sz w:val="22"/>
                  <w:szCs w:val="22"/>
                  <w:shd w:val="clear" w:color="auto" w:fill="F0F0F0"/>
                </w:rPr>
                <w:t>NC_001954</w:t>
              </w:r>
            </w:hyperlink>
          </w:p>
        </w:tc>
        <w:tc>
          <w:tcPr>
            <w:tcW w:w="973" w:type="dxa"/>
          </w:tcPr>
          <w:p w14:paraId="7448DCC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8454</w:t>
            </w:r>
          </w:p>
        </w:tc>
        <w:tc>
          <w:tcPr>
            <w:tcW w:w="1125" w:type="dxa"/>
          </w:tcPr>
          <w:p w14:paraId="2A4AED1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43.7</w:t>
            </w:r>
          </w:p>
        </w:tc>
        <w:tc>
          <w:tcPr>
            <w:tcW w:w="657" w:type="dxa"/>
          </w:tcPr>
          <w:p w14:paraId="1776CF7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57" w:type="dxa"/>
          </w:tcPr>
          <w:p w14:paraId="4401097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6.2</w:t>
            </w:r>
          </w:p>
        </w:tc>
        <w:tc>
          <w:tcPr>
            <w:tcW w:w="2083" w:type="dxa"/>
          </w:tcPr>
          <w:p w14:paraId="76D4741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w:t>
            </w:r>
          </w:p>
        </w:tc>
        <w:tc>
          <w:tcPr>
            <w:tcW w:w="619" w:type="dxa"/>
          </w:tcPr>
          <w:p w14:paraId="4F76851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56.5</w:t>
            </w:r>
          </w:p>
        </w:tc>
        <w:tc>
          <w:tcPr>
            <w:tcW w:w="722" w:type="dxa"/>
          </w:tcPr>
          <w:p w14:paraId="10DCFBE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36.5</w:t>
            </w:r>
          </w:p>
        </w:tc>
        <w:tc>
          <w:tcPr>
            <w:tcW w:w="683" w:type="dxa"/>
          </w:tcPr>
          <w:p w14:paraId="08B8B55F" w14:textId="2508A2A2" w:rsidR="00C5284E" w:rsidRPr="00002898" w:rsidRDefault="00B86608"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8.8</w:t>
            </w:r>
          </w:p>
        </w:tc>
      </w:tr>
    </w:tbl>
    <w:p w14:paraId="364D5DE0" w14:textId="77777777" w:rsidR="00C5284E" w:rsidRPr="00002898" w:rsidRDefault="00C5284E" w:rsidP="00C5284E">
      <w:pPr>
        <w:rPr>
          <w:rFonts w:ascii="Arial" w:hAnsi="Arial" w:cs="Arial"/>
          <w:b/>
          <w:color w:val="000000" w:themeColor="text1"/>
          <w:sz w:val="22"/>
          <w:szCs w:val="22"/>
        </w:rPr>
      </w:pPr>
    </w:p>
    <w:p w14:paraId="511724EE" w14:textId="43833C06" w:rsidR="00C5284E" w:rsidRPr="00002898" w:rsidRDefault="00C5284E" w:rsidP="00C5284E">
      <w:pPr>
        <w:rPr>
          <w:rFonts w:ascii="Arial" w:hAnsi="Arial" w:cs="Arial"/>
          <w:bCs/>
          <w:color w:val="000000" w:themeColor="text1"/>
          <w:sz w:val="22"/>
          <w:szCs w:val="22"/>
          <w:lang w:val="hr-HR"/>
        </w:rPr>
      </w:pPr>
      <w:r w:rsidRPr="00002898">
        <w:rPr>
          <w:rFonts w:ascii="Arial" w:hAnsi="Arial" w:cs="Arial"/>
          <w:b/>
          <w:color w:val="000000" w:themeColor="text1"/>
          <w:sz w:val="22"/>
          <w:szCs w:val="22"/>
        </w:rPr>
        <w:t>A-7</w:t>
      </w:r>
      <w:r w:rsidR="00AF08CE" w:rsidRPr="00002898">
        <w:rPr>
          <w:rFonts w:ascii="Arial" w:hAnsi="Arial" w:cs="Arial"/>
          <w:b/>
          <w:color w:val="000000" w:themeColor="text1"/>
          <w:sz w:val="22"/>
          <w:szCs w:val="22"/>
          <w:lang w:val="hr-HR"/>
        </w:rPr>
        <w:t>.</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genus </w:t>
      </w:r>
      <w:r w:rsidR="00B971D8" w:rsidRPr="00002898">
        <w:rPr>
          <w:rFonts w:ascii="Arial" w:hAnsi="Arial" w:cs="Arial"/>
          <w:bCs/>
          <w:i/>
          <w:iCs/>
          <w:sz w:val="22"/>
          <w:szCs w:val="22"/>
          <w:lang w:val="hr-HR"/>
        </w:rPr>
        <w:t>Primolicivirus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76"/>
        <w:gridCol w:w="1060"/>
        <w:gridCol w:w="1225"/>
        <w:gridCol w:w="698"/>
        <w:gridCol w:w="1016"/>
        <w:gridCol w:w="1415"/>
        <w:gridCol w:w="662"/>
        <w:gridCol w:w="770"/>
        <w:gridCol w:w="767"/>
      </w:tblGrid>
      <w:tr w:rsidR="003145A8" w:rsidRPr="00002898" w14:paraId="4D7D1D60" w14:textId="77777777" w:rsidTr="00D0112E">
        <w:tc>
          <w:tcPr>
            <w:tcW w:w="1787" w:type="dxa"/>
          </w:tcPr>
          <w:p w14:paraId="7FF08E08" w14:textId="77777777" w:rsidR="00C5284E" w:rsidRPr="00002898" w:rsidRDefault="00C5284E" w:rsidP="00D0112E">
            <w:pPr>
              <w:rPr>
                <w:rFonts w:ascii="Arial" w:hAnsi="Arial" w:cs="Arial"/>
                <w:color w:val="000000" w:themeColor="text1"/>
                <w:sz w:val="22"/>
                <w:szCs w:val="22"/>
                <w:lang w:val="hr-HR"/>
              </w:rPr>
            </w:pPr>
          </w:p>
        </w:tc>
        <w:tc>
          <w:tcPr>
            <w:tcW w:w="1419" w:type="dxa"/>
          </w:tcPr>
          <w:p w14:paraId="4A85C55D" w14:textId="5327A901"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1051" w:type="dxa"/>
          </w:tcPr>
          <w:p w14:paraId="08F14F6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42" w:type="dxa"/>
          </w:tcPr>
          <w:p w14:paraId="2C7F513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706" w:type="dxa"/>
          </w:tcPr>
          <w:p w14:paraId="2B5AC8E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1051" w:type="dxa"/>
          </w:tcPr>
          <w:p w14:paraId="54DA024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1217" w:type="dxa"/>
          </w:tcPr>
          <w:p w14:paraId="4A9779F9" w14:textId="21C33F46"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70" w:type="dxa"/>
          </w:tcPr>
          <w:p w14:paraId="302F272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71" w:type="dxa"/>
          </w:tcPr>
          <w:p w14:paraId="1BFE4AB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0584AA1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55660FF0" w14:textId="77777777" w:rsidTr="00D0112E">
        <w:tc>
          <w:tcPr>
            <w:tcW w:w="1787" w:type="dxa"/>
          </w:tcPr>
          <w:p w14:paraId="53DCC57D"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Pf8</w:t>
            </w:r>
          </w:p>
        </w:tc>
        <w:tc>
          <w:tcPr>
            <w:tcW w:w="1419" w:type="dxa"/>
          </w:tcPr>
          <w:p w14:paraId="57912F8A"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MN710383.1</w:t>
            </w:r>
          </w:p>
        </w:tc>
        <w:tc>
          <w:tcPr>
            <w:tcW w:w="1051" w:type="dxa"/>
          </w:tcPr>
          <w:p w14:paraId="77D9A6E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10061</w:t>
            </w:r>
          </w:p>
        </w:tc>
        <w:tc>
          <w:tcPr>
            <w:tcW w:w="1142" w:type="dxa"/>
          </w:tcPr>
          <w:p w14:paraId="73E41F9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58.1</w:t>
            </w:r>
          </w:p>
        </w:tc>
        <w:tc>
          <w:tcPr>
            <w:tcW w:w="706" w:type="dxa"/>
          </w:tcPr>
          <w:p w14:paraId="119BD41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16</w:t>
            </w:r>
          </w:p>
        </w:tc>
        <w:tc>
          <w:tcPr>
            <w:tcW w:w="1051" w:type="dxa"/>
          </w:tcPr>
          <w:p w14:paraId="22237AA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1217" w:type="dxa"/>
          </w:tcPr>
          <w:p w14:paraId="4625106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16</w:t>
            </w:r>
          </w:p>
        </w:tc>
        <w:tc>
          <w:tcPr>
            <w:tcW w:w="670" w:type="dxa"/>
          </w:tcPr>
          <w:p w14:paraId="16F391B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71" w:type="dxa"/>
          </w:tcPr>
          <w:p w14:paraId="192AFAB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20E03BE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7C3CAF93" w14:textId="77777777" w:rsidTr="00D0112E">
        <w:tc>
          <w:tcPr>
            <w:tcW w:w="1787" w:type="dxa"/>
          </w:tcPr>
          <w:p w14:paraId="477E44E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Pf1</w:t>
            </w:r>
          </w:p>
        </w:tc>
        <w:tc>
          <w:tcPr>
            <w:tcW w:w="1419" w:type="dxa"/>
          </w:tcPr>
          <w:p w14:paraId="522710AA"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AY324828.1</w:t>
            </w:r>
          </w:p>
        </w:tc>
        <w:tc>
          <w:tcPr>
            <w:tcW w:w="1051" w:type="dxa"/>
          </w:tcPr>
          <w:p w14:paraId="3FB7180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10675</w:t>
            </w:r>
          </w:p>
        </w:tc>
        <w:tc>
          <w:tcPr>
            <w:tcW w:w="1142" w:type="dxa"/>
          </w:tcPr>
          <w:p w14:paraId="6E22CA2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59.4</w:t>
            </w:r>
          </w:p>
        </w:tc>
        <w:tc>
          <w:tcPr>
            <w:tcW w:w="706" w:type="dxa"/>
          </w:tcPr>
          <w:p w14:paraId="47B2C1D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14</w:t>
            </w:r>
          </w:p>
        </w:tc>
        <w:tc>
          <w:tcPr>
            <w:tcW w:w="1051" w:type="dxa"/>
          </w:tcPr>
          <w:p w14:paraId="2FC3367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68.6</w:t>
            </w:r>
          </w:p>
        </w:tc>
        <w:tc>
          <w:tcPr>
            <w:tcW w:w="1217" w:type="dxa"/>
          </w:tcPr>
          <w:p w14:paraId="6F0C3EA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670" w:type="dxa"/>
          </w:tcPr>
          <w:p w14:paraId="43CC6FF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99.5</w:t>
            </w:r>
          </w:p>
        </w:tc>
        <w:tc>
          <w:tcPr>
            <w:tcW w:w="771" w:type="dxa"/>
          </w:tcPr>
          <w:p w14:paraId="14EF8AA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44A8010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w:t>
            </w:r>
          </w:p>
        </w:tc>
      </w:tr>
    </w:tbl>
    <w:p w14:paraId="3F289D87" w14:textId="77777777" w:rsidR="00C5284E" w:rsidRPr="00002898" w:rsidRDefault="00C5284E" w:rsidP="00C5284E">
      <w:pPr>
        <w:rPr>
          <w:rFonts w:ascii="Arial" w:hAnsi="Arial" w:cs="Arial"/>
          <w:b/>
          <w:color w:val="000000" w:themeColor="text1"/>
          <w:sz w:val="22"/>
          <w:szCs w:val="22"/>
        </w:rPr>
      </w:pPr>
    </w:p>
    <w:p w14:paraId="421716D7" w14:textId="5D570FF2" w:rsidR="00C5284E" w:rsidRPr="00002898" w:rsidRDefault="00C5284E" w:rsidP="00C5284E">
      <w:pPr>
        <w:rPr>
          <w:rFonts w:ascii="Arial" w:hAnsi="Arial" w:cs="Arial"/>
          <w:bCs/>
          <w:color w:val="000000" w:themeColor="text1"/>
          <w:sz w:val="22"/>
          <w:szCs w:val="22"/>
          <w:lang w:val="hr-HR"/>
        </w:rPr>
      </w:pPr>
      <w:r w:rsidRPr="00002898">
        <w:rPr>
          <w:rFonts w:ascii="Arial" w:hAnsi="Arial" w:cs="Arial"/>
          <w:b/>
          <w:color w:val="000000" w:themeColor="text1"/>
          <w:sz w:val="22"/>
          <w:szCs w:val="22"/>
        </w:rPr>
        <w:t>A-8</w:t>
      </w:r>
      <w:r w:rsidR="00AF08CE" w:rsidRPr="00002898">
        <w:rPr>
          <w:rFonts w:ascii="Arial" w:hAnsi="Arial" w:cs="Arial"/>
          <w:b/>
          <w:color w:val="000000" w:themeColor="text1"/>
          <w:sz w:val="22"/>
          <w:szCs w:val="22"/>
          <w:lang w:val="hr-HR"/>
        </w:rPr>
        <w:t>.</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Two new species (abbreviation in bold and italics) in the genus </w:t>
      </w:r>
      <w:r w:rsidR="00B971D8" w:rsidRPr="00002898">
        <w:rPr>
          <w:rFonts w:ascii="Arial" w:hAnsi="Arial" w:cs="Arial"/>
          <w:bCs/>
          <w:i/>
          <w:iCs/>
          <w:sz w:val="22"/>
          <w:szCs w:val="22"/>
          <w:lang w:val="hr-HR"/>
        </w:rPr>
        <w:t>Affertcholeramvirus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574"/>
        <w:gridCol w:w="1060"/>
        <w:gridCol w:w="1225"/>
        <w:gridCol w:w="681"/>
        <w:gridCol w:w="938"/>
        <w:gridCol w:w="1647"/>
        <w:gridCol w:w="645"/>
        <w:gridCol w:w="767"/>
        <w:gridCol w:w="767"/>
      </w:tblGrid>
      <w:tr w:rsidR="003145A8" w:rsidRPr="00002898" w14:paraId="40DF49FB" w14:textId="77777777" w:rsidTr="00D0112E">
        <w:tc>
          <w:tcPr>
            <w:tcW w:w="1650" w:type="dxa"/>
          </w:tcPr>
          <w:p w14:paraId="0AD40AEE" w14:textId="77777777" w:rsidR="00C5284E" w:rsidRPr="00002898" w:rsidRDefault="00C5284E" w:rsidP="00D0112E">
            <w:pPr>
              <w:rPr>
                <w:rFonts w:ascii="Arial" w:hAnsi="Arial" w:cs="Arial"/>
                <w:color w:val="000000" w:themeColor="text1"/>
                <w:sz w:val="22"/>
                <w:szCs w:val="22"/>
                <w:lang w:val="hr-HR"/>
              </w:rPr>
            </w:pPr>
          </w:p>
        </w:tc>
        <w:tc>
          <w:tcPr>
            <w:tcW w:w="1332" w:type="dxa"/>
          </w:tcPr>
          <w:p w14:paraId="03B3F141" w14:textId="338B68CD"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04" w:type="dxa"/>
          </w:tcPr>
          <w:p w14:paraId="293B053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09" w:type="dxa"/>
          </w:tcPr>
          <w:p w14:paraId="58439DB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12" w:type="dxa"/>
          </w:tcPr>
          <w:p w14:paraId="3507538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873" w:type="dxa"/>
          </w:tcPr>
          <w:p w14:paraId="751CED4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71C8EC87" w14:textId="4891E81C"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573" w:type="dxa"/>
          </w:tcPr>
          <w:p w14:paraId="4426E88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678" w:type="dxa"/>
          </w:tcPr>
          <w:p w14:paraId="23B496F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6210FDA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763F2BE3" w14:textId="77777777" w:rsidTr="00D0112E">
        <w:tc>
          <w:tcPr>
            <w:tcW w:w="1650" w:type="dxa"/>
          </w:tcPr>
          <w:p w14:paraId="5125EE03" w14:textId="50DA0B81"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Vibrio</w:t>
            </w:r>
            <w:r w:rsidR="003B1FAE" w:rsidRPr="00002898">
              <w:rPr>
                <w:rFonts w:ascii="Arial" w:hAnsi="Arial" w:cs="Arial"/>
                <w:b/>
                <w:bCs/>
                <w:i/>
                <w:iCs/>
                <w:color w:val="000000" w:themeColor="text1"/>
                <w:sz w:val="22"/>
                <w:szCs w:val="22"/>
                <w:lang w:val="hr-HR"/>
              </w:rPr>
              <w:t xml:space="preserve"> </w:t>
            </w:r>
            <w:r w:rsidRPr="00002898">
              <w:rPr>
                <w:rFonts w:ascii="Arial" w:hAnsi="Arial" w:cs="Arial"/>
                <w:b/>
                <w:bCs/>
                <w:i/>
                <w:iCs/>
                <w:color w:val="000000" w:themeColor="text1"/>
                <w:sz w:val="22"/>
                <w:szCs w:val="22"/>
                <w:lang w:val="hr-HR"/>
              </w:rPr>
              <w:t>phage</w:t>
            </w:r>
            <w:r w:rsidR="003B1FAE" w:rsidRPr="00002898">
              <w:rPr>
                <w:rFonts w:ascii="Arial" w:hAnsi="Arial" w:cs="Arial"/>
                <w:b/>
                <w:bCs/>
                <w:i/>
                <w:iCs/>
                <w:color w:val="000000" w:themeColor="text1"/>
                <w:sz w:val="22"/>
                <w:szCs w:val="22"/>
                <w:lang w:val="hr-HR"/>
              </w:rPr>
              <w:t xml:space="preserve"> </w:t>
            </w:r>
            <w:r w:rsidRPr="00002898">
              <w:rPr>
                <w:rFonts w:ascii="Arial" w:hAnsi="Arial" w:cs="Arial"/>
                <w:b/>
                <w:bCs/>
                <w:i/>
                <w:iCs/>
                <w:color w:val="000000" w:themeColor="text1"/>
                <w:sz w:val="22"/>
                <w:szCs w:val="22"/>
                <w:lang w:val="hr-HR"/>
              </w:rPr>
              <w:t>pre-CTX</w:t>
            </w:r>
            <w:r w:rsidR="001B2B26" w:rsidRPr="00002898">
              <w:rPr>
                <w:rFonts w:ascii="Arial" w:hAnsi="Arial" w:cs="Arial"/>
                <w:b/>
                <w:bCs/>
                <w:i/>
                <w:iCs/>
                <w:color w:val="000000" w:themeColor="text1"/>
                <w:sz w:val="22"/>
                <w:szCs w:val="22"/>
                <w:lang w:val="hr-HR"/>
              </w:rPr>
              <w:t xml:space="preserve"> (</w:t>
            </w:r>
            <w:r w:rsidR="00F76C70" w:rsidRPr="00002898">
              <w:rPr>
                <w:rFonts w:ascii="Arial" w:hAnsi="Arial" w:cs="Arial"/>
                <w:b/>
                <w:bCs/>
                <w:i/>
                <w:iCs/>
                <w:color w:val="000000" w:themeColor="text1"/>
                <w:sz w:val="22"/>
                <w:szCs w:val="22"/>
                <w:lang w:val="hr-HR"/>
              </w:rPr>
              <w:t>1</w:t>
            </w:r>
            <w:r w:rsidR="001B2B26" w:rsidRPr="00002898">
              <w:rPr>
                <w:rFonts w:ascii="Arial" w:hAnsi="Arial" w:cs="Arial"/>
                <w:b/>
                <w:bCs/>
                <w:i/>
                <w:iCs/>
                <w:color w:val="000000" w:themeColor="text1"/>
                <w:sz w:val="22"/>
                <w:szCs w:val="22"/>
                <w:lang w:val="hr-HR"/>
              </w:rPr>
              <w:t>)</w:t>
            </w:r>
          </w:p>
        </w:tc>
        <w:tc>
          <w:tcPr>
            <w:tcW w:w="1332" w:type="dxa"/>
          </w:tcPr>
          <w:p w14:paraId="3728BC09" w14:textId="77777777" w:rsidR="00C5284E" w:rsidRPr="00002898" w:rsidRDefault="00E6731A" w:rsidP="00D0112E">
            <w:pPr>
              <w:rPr>
                <w:rFonts w:ascii="Arial" w:hAnsi="Arial" w:cs="Arial"/>
                <w:color w:val="000000" w:themeColor="text1"/>
                <w:sz w:val="22"/>
                <w:szCs w:val="22"/>
              </w:rPr>
            </w:pPr>
            <w:hyperlink r:id="rId27" w:tgtFrame="lnk93X4B3GA013" w:tooltip="Show report for KP972568.1" w:history="1">
              <w:r w:rsidR="00C5284E" w:rsidRPr="00002898">
                <w:rPr>
                  <w:rFonts w:ascii="Arial" w:hAnsi="Arial" w:cs="Arial"/>
                  <w:sz w:val="22"/>
                  <w:szCs w:val="22"/>
                </w:rPr>
                <w:t>KP972568.1</w:t>
              </w:r>
            </w:hyperlink>
          </w:p>
          <w:p w14:paraId="30C28208" w14:textId="77777777" w:rsidR="00C5284E" w:rsidRPr="00002898" w:rsidRDefault="00C5284E" w:rsidP="00D0112E">
            <w:pPr>
              <w:rPr>
                <w:rFonts w:ascii="Arial" w:hAnsi="Arial" w:cs="Arial"/>
                <w:color w:val="000000" w:themeColor="text1"/>
                <w:sz w:val="22"/>
                <w:szCs w:val="22"/>
              </w:rPr>
            </w:pPr>
          </w:p>
        </w:tc>
        <w:tc>
          <w:tcPr>
            <w:tcW w:w="904" w:type="dxa"/>
          </w:tcPr>
          <w:p w14:paraId="310341C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6,722</w:t>
            </w:r>
          </w:p>
        </w:tc>
        <w:tc>
          <w:tcPr>
            <w:tcW w:w="1109" w:type="dxa"/>
          </w:tcPr>
          <w:p w14:paraId="6500279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46.7</w:t>
            </w:r>
          </w:p>
        </w:tc>
        <w:tc>
          <w:tcPr>
            <w:tcW w:w="612" w:type="dxa"/>
          </w:tcPr>
          <w:p w14:paraId="51FBCF0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873" w:type="dxa"/>
          </w:tcPr>
          <w:p w14:paraId="444327F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5F60634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573" w:type="dxa"/>
          </w:tcPr>
          <w:p w14:paraId="0FCD780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78" w:type="dxa"/>
          </w:tcPr>
          <w:p w14:paraId="588196B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7E7F572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155D3222" w14:textId="77777777" w:rsidTr="00D0112E">
        <w:tc>
          <w:tcPr>
            <w:tcW w:w="1650" w:type="dxa"/>
          </w:tcPr>
          <w:p w14:paraId="5D843288" w14:textId="6DFAFD73"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Vibrio</w:t>
            </w:r>
            <w:r w:rsidR="001B2B26" w:rsidRPr="00002898">
              <w:rPr>
                <w:rFonts w:ascii="Arial" w:hAnsi="Arial" w:cs="Arial"/>
                <w:b/>
                <w:bCs/>
                <w:i/>
                <w:iCs/>
                <w:color w:val="000000" w:themeColor="text1"/>
                <w:sz w:val="22"/>
                <w:szCs w:val="22"/>
                <w:lang w:val="hr-HR"/>
              </w:rPr>
              <w:t xml:space="preserve"> </w:t>
            </w:r>
            <w:r w:rsidRPr="00002898">
              <w:rPr>
                <w:rFonts w:ascii="Arial" w:hAnsi="Arial" w:cs="Arial"/>
                <w:b/>
                <w:bCs/>
                <w:i/>
                <w:iCs/>
                <w:color w:val="000000" w:themeColor="text1"/>
                <w:sz w:val="22"/>
                <w:szCs w:val="22"/>
                <w:lang w:val="hr-HR"/>
              </w:rPr>
              <w:t>phage</w:t>
            </w:r>
            <w:r w:rsidR="001B2B26" w:rsidRPr="00002898">
              <w:rPr>
                <w:rFonts w:ascii="Arial" w:hAnsi="Arial" w:cs="Arial"/>
                <w:b/>
                <w:bCs/>
                <w:i/>
                <w:iCs/>
                <w:color w:val="000000" w:themeColor="text1"/>
                <w:sz w:val="22"/>
                <w:szCs w:val="22"/>
                <w:lang w:val="hr-HR"/>
              </w:rPr>
              <w:t xml:space="preserve"> </w:t>
            </w:r>
            <w:r w:rsidRPr="00002898">
              <w:rPr>
                <w:rFonts w:ascii="Arial" w:hAnsi="Arial" w:cs="Arial"/>
                <w:b/>
                <w:bCs/>
                <w:i/>
                <w:iCs/>
                <w:color w:val="000000" w:themeColor="text1"/>
                <w:sz w:val="22"/>
                <w:szCs w:val="22"/>
                <w:lang w:val="hr-HR"/>
              </w:rPr>
              <w:t>pre-CTX</w:t>
            </w:r>
            <w:r w:rsidR="001B2B26" w:rsidRPr="00002898">
              <w:rPr>
                <w:rFonts w:ascii="Arial" w:hAnsi="Arial" w:cs="Arial"/>
                <w:b/>
                <w:bCs/>
                <w:i/>
                <w:iCs/>
                <w:color w:val="000000" w:themeColor="text1"/>
                <w:sz w:val="22"/>
                <w:szCs w:val="22"/>
                <w:lang w:val="hr-HR"/>
              </w:rPr>
              <w:t xml:space="preserve"> (</w:t>
            </w:r>
            <w:r w:rsidR="00F76C70" w:rsidRPr="00002898">
              <w:rPr>
                <w:rFonts w:ascii="Arial" w:hAnsi="Arial" w:cs="Arial"/>
                <w:b/>
                <w:bCs/>
                <w:i/>
                <w:iCs/>
                <w:color w:val="000000" w:themeColor="text1"/>
                <w:sz w:val="22"/>
                <w:szCs w:val="22"/>
                <w:lang w:val="hr-HR"/>
              </w:rPr>
              <w:t>2</w:t>
            </w:r>
            <w:r w:rsidR="001B2B26" w:rsidRPr="00002898">
              <w:rPr>
                <w:rFonts w:ascii="Arial" w:hAnsi="Arial" w:cs="Arial"/>
                <w:b/>
                <w:bCs/>
                <w:i/>
                <w:iCs/>
                <w:color w:val="000000" w:themeColor="text1"/>
                <w:sz w:val="22"/>
                <w:szCs w:val="22"/>
                <w:lang w:val="hr-HR"/>
              </w:rPr>
              <w:t>)</w:t>
            </w:r>
          </w:p>
        </w:tc>
        <w:tc>
          <w:tcPr>
            <w:tcW w:w="1332" w:type="dxa"/>
          </w:tcPr>
          <w:p w14:paraId="33937894" w14:textId="77777777" w:rsidR="00C5284E" w:rsidRPr="00002898" w:rsidRDefault="00E6731A" w:rsidP="00D0112E">
            <w:pPr>
              <w:rPr>
                <w:rFonts w:ascii="Arial" w:hAnsi="Arial" w:cs="Arial"/>
                <w:color w:val="000000" w:themeColor="text1"/>
                <w:sz w:val="22"/>
                <w:szCs w:val="22"/>
              </w:rPr>
            </w:pPr>
            <w:hyperlink r:id="rId28" w:tgtFrame="lnk93X4B3GA013" w:tooltip="Show report for KT728930.1" w:history="1">
              <w:r w:rsidR="00C5284E" w:rsidRPr="00002898">
                <w:rPr>
                  <w:rStyle w:val="Hyperlink"/>
                  <w:rFonts w:ascii="Arial" w:hAnsi="Arial" w:cs="Arial"/>
                  <w:color w:val="000000" w:themeColor="text1"/>
                  <w:sz w:val="22"/>
                  <w:szCs w:val="22"/>
                </w:rPr>
                <w:t>KT728930.1</w:t>
              </w:r>
            </w:hyperlink>
          </w:p>
          <w:p w14:paraId="3B859231" w14:textId="77777777" w:rsidR="00C5284E" w:rsidRPr="00002898" w:rsidRDefault="00C5284E" w:rsidP="00D0112E">
            <w:pPr>
              <w:rPr>
                <w:rFonts w:ascii="Arial" w:hAnsi="Arial" w:cs="Arial"/>
                <w:color w:val="000000" w:themeColor="text1"/>
                <w:sz w:val="22"/>
                <w:szCs w:val="22"/>
              </w:rPr>
            </w:pPr>
          </w:p>
        </w:tc>
        <w:tc>
          <w:tcPr>
            <w:tcW w:w="904" w:type="dxa"/>
          </w:tcPr>
          <w:p w14:paraId="0E46462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5,215</w:t>
            </w:r>
          </w:p>
        </w:tc>
        <w:tc>
          <w:tcPr>
            <w:tcW w:w="1109" w:type="dxa"/>
          </w:tcPr>
          <w:p w14:paraId="38FD422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46.7</w:t>
            </w:r>
          </w:p>
        </w:tc>
        <w:tc>
          <w:tcPr>
            <w:tcW w:w="612" w:type="dxa"/>
          </w:tcPr>
          <w:p w14:paraId="66DF5D5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873" w:type="dxa"/>
          </w:tcPr>
          <w:p w14:paraId="220C623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60.6</w:t>
            </w:r>
          </w:p>
        </w:tc>
        <w:tc>
          <w:tcPr>
            <w:tcW w:w="2083" w:type="dxa"/>
          </w:tcPr>
          <w:p w14:paraId="501FC33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573" w:type="dxa"/>
          </w:tcPr>
          <w:p w14:paraId="6D9232B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98.3</w:t>
            </w:r>
          </w:p>
        </w:tc>
        <w:tc>
          <w:tcPr>
            <w:tcW w:w="678" w:type="dxa"/>
          </w:tcPr>
          <w:p w14:paraId="1CB130E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97.6</w:t>
            </w:r>
          </w:p>
        </w:tc>
        <w:tc>
          <w:tcPr>
            <w:tcW w:w="683" w:type="dxa"/>
          </w:tcPr>
          <w:p w14:paraId="54AD3F2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96.5</w:t>
            </w:r>
          </w:p>
        </w:tc>
      </w:tr>
      <w:tr w:rsidR="00B971D8" w:rsidRPr="00002898" w14:paraId="2D65B409" w14:textId="77777777" w:rsidTr="00805954">
        <w:tc>
          <w:tcPr>
            <w:tcW w:w="1650" w:type="dxa"/>
          </w:tcPr>
          <w:p w14:paraId="6F1A77A6"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CTXphi</w:t>
            </w:r>
          </w:p>
        </w:tc>
        <w:tc>
          <w:tcPr>
            <w:tcW w:w="1332" w:type="dxa"/>
          </w:tcPr>
          <w:p w14:paraId="656D1835" w14:textId="77777777" w:rsidR="00B971D8" w:rsidRPr="00002898" w:rsidRDefault="00E6731A" w:rsidP="00805954">
            <w:pPr>
              <w:rPr>
                <w:rFonts w:ascii="Arial" w:hAnsi="Arial" w:cs="Arial"/>
                <w:color w:val="000000" w:themeColor="text1"/>
                <w:sz w:val="22"/>
                <w:szCs w:val="22"/>
              </w:rPr>
            </w:pPr>
            <w:hyperlink r:id="rId29" w:tgtFrame="_blank" w:history="1">
              <w:r w:rsidR="00B971D8" w:rsidRPr="00002898">
                <w:rPr>
                  <w:rStyle w:val="Hyperlink"/>
                  <w:rFonts w:ascii="Arial" w:hAnsi="Arial" w:cs="Arial"/>
                  <w:color w:val="000000" w:themeColor="text1"/>
                  <w:sz w:val="22"/>
                  <w:szCs w:val="22"/>
                  <w:u w:val="none"/>
                  <w:shd w:val="clear" w:color="auto" w:fill="FFFFFF"/>
                </w:rPr>
                <w:t>NC_015209.1</w:t>
              </w:r>
            </w:hyperlink>
          </w:p>
        </w:tc>
        <w:tc>
          <w:tcPr>
            <w:tcW w:w="904" w:type="dxa"/>
          </w:tcPr>
          <w:p w14:paraId="2546A1AA"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10,638</w:t>
            </w:r>
          </w:p>
        </w:tc>
        <w:tc>
          <w:tcPr>
            <w:tcW w:w="1109" w:type="dxa"/>
          </w:tcPr>
          <w:p w14:paraId="21B4CCA1"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44.7</w:t>
            </w:r>
          </w:p>
        </w:tc>
        <w:tc>
          <w:tcPr>
            <w:tcW w:w="612" w:type="dxa"/>
          </w:tcPr>
          <w:p w14:paraId="301AF61C"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873" w:type="dxa"/>
          </w:tcPr>
          <w:p w14:paraId="15605DCD"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50.0</w:t>
            </w:r>
          </w:p>
        </w:tc>
        <w:tc>
          <w:tcPr>
            <w:tcW w:w="2083" w:type="dxa"/>
          </w:tcPr>
          <w:p w14:paraId="2CFB3BD8"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573" w:type="dxa"/>
          </w:tcPr>
          <w:p w14:paraId="3D33940D"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95.7</w:t>
            </w:r>
          </w:p>
        </w:tc>
        <w:tc>
          <w:tcPr>
            <w:tcW w:w="678" w:type="dxa"/>
          </w:tcPr>
          <w:p w14:paraId="7EC3949B"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97.6</w:t>
            </w:r>
          </w:p>
        </w:tc>
        <w:tc>
          <w:tcPr>
            <w:tcW w:w="683" w:type="dxa"/>
          </w:tcPr>
          <w:p w14:paraId="3028EF01" w14:textId="77777777" w:rsidR="00B971D8" w:rsidRPr="00002898" w:rsidRDefault="00B971D8" w:rsidP="00805954">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97.0</w:t>
            </w:r>
          </w:p>
        </w:tc>
      </w:tr>
    </w:tbl>
    <w:p w14:paraId="33591034" w14:textId="77777777" w:rsidR="00C5284E" w:rsidRPr="00002898" w:rsidRDefault="00C5284E" w:rsidP="00C5284E">
      <w:pPr>
        <w:rPr>
          <w:rFonts w:ascii="Arial" w:hAnsi="Arial" w:cs="Arial"/>
          <w:b/>
          <w:color w:val="000000" w:themeColor="text1"/>
          <w:sz w:val="22"/>
          <w:szCs w:val="22"/>
        </w:rPr>
      </w:pPr>
    </w:p>
    <w:p w14:paraId="7ACF6A29" w14:textId="77777777" w:rsidR="00C5284E" w:rsidRPr="00002898" w:rsidRDefault="00C5284E" w:rsidP="00C5284E">
      <w:pPr>
        <w:rPr>
          <w:rFonts w:ascii="Arial" w:hAnsi="Arial" w:cs="Arial"/>
          <w:b/>
          <w:color w:val="000000" w:themeColor="text1"/>
          <w:sz w:val="22"/>
          <w:szCs w:val="22"/>
        </w:rPr>
      </w:pPr>
    </w:p>
    <w:p w14:paraId="1FCA2B32" w14:textId="0E9231BE" w:rsidR="003145A8" w:rsidRPr="00002898" w:rsidRDefault="00C5284E" w:rsidP="003145A8">
      <w:pPr>
        <w:rPr>
          <w:rFonts w:ascii="Arial" w:hAnsi="Arial" w:cs="Arial"/>
          <w:color w:val="000000" w:themeColor="text1"/>
          <w:sz w:val="22"/>
          <w:szCs w:val="22"/>
        </w:rPr>
      </w:pPr>
      <w:r w:rsidRPr="00002898">
        <w:rPr>
          <w:rFonts w:ascii="Arial" w:hAnsi="Arial" w:cs="Arial"/>
          <w:b/>
          <w:color w:val="000000" w:themeColor="text1"/>
          <w:sz w:val="22"/>
          <w:szCs w:val="22"/>
        </w:rPr>
        <w:t xml:space="preserve">B) </w:t>
      </w:r>
      <w:r w:rsidR="00FD6571" w:rsidRPr="00002898">
        <w:rPr>
          <w:rFonts w:ascii="Arial" w:hAnsi="Arial" w:cs="Arial"/>
          <w:color w:val="000000" w:themeColor="text1"/>
          <w:sz w:val="22"/>
          <w:szCs w:val="22"/>
        </w:rPr>
        <w:t>N</w:t>
      </w:r>
      <w:r w:rsidRPr="00002898">
        <w:rPr>
          <w:rFonts w:ascii="Arial" w:hAnsi="Arial" w:cs="Arial"/>
          <w:color w:val="000000" w:themeColor="text1"/>
          <w:sz w:val="22"/>
          <w:szCs w:val="22"/>
        </w:rPr>
        <w:t xml:space="preserve">ew species and new genera in family </w:t>
      </w:r>
      <w:r w:rsidRPr="00002898">
        <w:rPr>
          <w:rFonts w:ascii="Arial" w:hAnsi="Arial" w:cs="Arial"/>
          <w:i/>
          <w:iCs/>
          <w:color w:val="000000" w:themeColor="text1"/>
          <w:sz w:val="22"/>
          <w:szCs w:val="22"/>
        </w:rPr>
        <w:t>Inoviridae</w:t>
      </w:r>
      <w:r w:rsidR="003145A8" w:rsidRPr="00002898">
        <w:rPr>
          <w:rFonts w:ascii="Arial" w:hAnsi="Arial" w:cs="Arial"/>
          <w:i/>
          <w:iCs/>
          <w:color w:val="000000" w:themeColor="text1"/>
          <w:sz w:val="22"/>
          <w:szCs w:val="22"/>
        </w:rPr>
        <w:t xml:space="preserve">; </w:t>
      </w:r>
      <w:r w:rsidR="003145A8" w:rsidRPr="00002898">
        <w:rPr>
          <w:rFonts w:ascii="Arial" w:hAnsi="Arial" w:cs="Arial"/>
          <w:color w:val="000000" w:themeColor="text1"/>
          <w:sz w:val="22"/>
          <w:szCs w:val="22"/>
        </w:rPr>
        <w:t xml:space="preserve">analysis was performed using BLASTN and BLASTP algorithms; for homologous proteins determination CoreGenes5.0 was used </w:t>
      </w:r>
      <w:r w:rsidR="00084BDE" w:rsidRPr="00002898">
        <w:rPr>
          <w:rFonts w:ascii="Arial" w:hAnsi="Arial" w:cs="Arial"/>
          <w:color w:val="000000" w:themeColor="text1"/>
          <w:sz w:val="22"/>
          <w:szCs w:val="22"/>
        </w:rPr>
        <w:t>[8].</w:t>
      </w:r>
    </w:p>
    <w:p w14:paraId="0228ADD8" w14:textId="29E7D2AA" w:rsidR="00C5284E" w:rsidRPr="00002898" w:rsidRDefault="00C5284E" w:rsidP="00C5284E">
      <w:pPr>
        <w:rPr>
          <w:rFonts w:ascii="Arial" w:hAnsi="Arial" w:cs="Arial"/>
          <w:b/>
          <w:color w:val="000000" w:themeColor="text1"/>
          <w:sz w:val="22"/>
          <w:szCs w:val="22"/>
        </w:rPr>
      </w:pPr>
    </w:p>
    <w:p w14:paraId="6DA1F030" w14:textId="77777777" w:rsidR="00C5284E" w:rsidRPr="00002898" w:rsidRDefault="00C5284E" w:rsidP="00C5284E">
      <w:pPr>
        <w:rPr>
          <w:rFonts w:ascii="Arial" w:hAnsi="Arial" w:cs="Arial"/>
          <w:b/>
          <w:color w:val="000000" w:themeColor="text1"/>
          <w:sz w:val="22"/>
          <w:szCs w:val="22"/>
        </w:rPr>
      </w:pPr>
    </w:p>
    <w:p w14:paraId="2322FDD0" w14:textId="088EB8D7" w:rsidR="00B971D8" w:rsidRPr="00002898" w:rsidRDefault="00C5284E" w:rsidP="00B971D8">
      <w:pPr>
        <w:rPr>
          <w:rFonts w:ascii="Arial" w:hAnsi="Arial" w:cs="Arial"/>
          <w:b/>
          <w:sz w:val="22"/>
          <w:szCs w:val="22"/>
          <w:lang w:val="hr-HR"/>
        </w:rPr>
      </w:pPr>
      <w:r w:rsidRPr="00002898">
        <w:rPr>
          <w:rFonts w:ascii="Arial" w:hAnsi="Arial" w:cs="Arial"/>
          <w:b/>
          <w:color w:val="000000" w:themeColor="text1"/>
          <w:sz w:val="22"/>
          <w:szCs w:val="22"/>
        </w:rPr>
        <w:t>B-1.</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new </w:t>
      </w:r>
      <w:r w:rsidR="004D14E0" w:rsidRPr="00002898">
        <w:rPr>
          <w:rFonts w:ascii="Arial" w:hAnsi="Arial" w:cs="Arial"/>
          <w:bCs/>
          <w:sz w:val="22"/>
          <w:szCs w:val="22"/>
          <w:lang w:val="hr-HR"/>
        </w:rPr>
        <w:t>g</w:t>
      </w:r>
      <w:r w:rsidR="00B971D8" w:rsidRPr="00002898">
        <w:rPr>
          <w:rFonts w:ascii="Arial" w:hAnsi="Arial" w:cs="Arial"/>
          <w:bCs/>
          <w:sz w:val="22"/>
          <w:szCs w:val="22"/>
          <w:lang w:val="hr-HR"/>
        </w:rPr>
        <w:t xml:space="preserve">enus </w:t>
      </w:r>
      <w:r w:rsidR="00B971D8" w:rsidRPr="00002898">
        <w:rPr>
          <w:rFonts w:ascii="Arial" w:hAnsi="Arial" w:cs="Arial"/>
          <w:bCs/>
          <w:i/>
          <w:iCs/>
          <w:sz w:val="22"/>
          <w:szCs w:val="22"/>
          <w:lang w:val="hr-HR"/>
        </w:rPr>
        <w:t xml:space="preserve">Vasivirus, </w:t>
      </w:r>
      <w:r w:rsidR="00B971D8" w:rsidRPr="00002898">
        <w:rPr>
          <w:rFonts w:ascii="Arial" w:hAnsi="Arial" w:cs="Arial"/>
          <w:bCs/>
          <w:sz w:val="22"/>
          <w:szCs w:val="22"/>
          <w:lang w:val="hr-HR"/>
        </w:rPr>
        <w:t>with additional strain (abbreviation in bold)</w:t>
      </w:r>
      <w:r w:rsidR="00B971D8" w:rsidRPr="00002898">
        <w:rPr>
          <w:rFonts w:ascii="Arial" w:hAnsi="Arial" w:cs="Arial"/>
          <w:b/>
          <w:sz w:val="22"/>
          <w:szCs w:val="22"/>
          <w:lang w:val="hr-HR"/>
        </w:rPr>
        <w:t xml:space="preserve"> </w:t>
      </w:r>
    </w:p>
    <w:p w14:paraId="2039BA4F" w14:textId="77777777" w:rsidR="00C5284E" w:rsidRPr="00002898" w:rsidRDefault="00C5284E" w:rsidP="00C5284E">
      <w:pPr>
        <w:rPr>
          <w:rFonts w:ascii="Arial" w:hAnsi="Arial" w:cs="Arial"/>
          <w:b/>
          <w:color w:val="000000" w:themeColor="text1"/>
          <w:sz w:val="22"/>
          <w:szCs w:val="22"/>
        </w:rPr>
      </w:pPr>
    </w:p>
    <w:tbl>
      <w:tblPr>
        <w:tblpPr w:leftFromText="180" w:rightFromText="180" w:vertAnchor="text" w:horzAnchor="margin" w:tblpXSpec="center" w:tblpY="-40"/>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1574"/>
        <w:gridCol w:w="1060"/>
        <w:gridCol w:w="1225"/>
        <w:gridCol w:w="694"/>
        <w:gridCol w:w="1013"/>
        <w:gridCol w:w="1918"/>
        <w:gridCol w:w="680"/>
        <w:gridCol w:w="767"/>
        <w:gridCol w:w="767"/>
      </w:tblGrid>
      <w:tr w:rsidR="003145A8" w:rsidRPr="00002898" w14:paraId="64A438AA" w14:textId="77777777" w:rsidTr="00D0112E">
        <w:tc>
          <w:tcPr>
            <w:tcW w:w="830" w:type="dxa"/>
          </w:tcPr>
          <w:p w14:paraId="61AD28C3" w14:textId="77777777" w:rsidR="00C5284E" w:rsidRPr="00002898" w:rsidRDefault="00C5284E" w:rsidP="00D0112E">
            <w:pPr>
              <w:rPr>
                <w:rFonts w:ascii="Arial" w:hAnsi="Arial" w:cs="Arial"/>
                <w:color w:val="000000" w:themeColor="text1"/>
                <w:sz w:val="22"/>
                <w:szCs w:val="22"/>
                <w:lang w:val="hr-HR"/>
              </w:rPr>
            </w:pPr>
          </w:p>
        </w:tc>
        <w:tc>
          <w:tcPr>
            <w:tcW w:w="1533" w:type="dxa"/>
          </w:tcPr>
          <w:p w14:paraId="4B01A64B" w14:textId="0640475C"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1040" w:type="dxa"/>
          </w:tcPr>
          <w:p w14:paraId="195562D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38" w:type="dxa"/>
          </w:tcPr>
          <w:p w14:paraId="7BBD92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98" w:type="dxa"/>
          </w:tcPr>
          <w:p w14:paraId="32ABC06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1037" w:type="dxa"/>
          </w:tcPr>
          <w:p w14:paraId="0201FF0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21A15276" w14:textId="41EF337F"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91" w:type="dxa"/>
          </w:tcPr>
          <w:p w14:paraId="44E5451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64" w:type="dxa"/>
          </w:tcPr>
          <w:p w14:paraId="2A97A9F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17604E3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36EB778B" w14:textId="77777777" w:rsidTr="00D0112E">
        <w:tc>
          <w:tcPr>
            <w:tcW w:w="830" w:type="dxa"/>
          </w:tcPr>
          <w:p w14:paraId="0B1EB890"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i/>
                <w:iCs/>
                <w:color w:val="000000" w:themeColor="text1"/>
                <w:sz w:val="22"/>
                <w:szCs w:val="22"/>
                <w:lang w:val="hr-HR"/>
              </w:rPr>
              <w:t>VAI1</w:t>
            </w:r>
          </w:p>
        </w:tc>
        <w:tc>
          <w:tcPr>
            <w:tcW w:w="1533" w:type="dxa"/>
          </w:tcPr>
          <w:p w14:paraId="349B27E2" w14:textId="77777777" w:rsidR="00C5284E" w:rsidRPr="00002898" w:rsidRDefault="00E6731A" w:rsidP="00D0112E">
            <w:pPr>
              <w:rPr>
                <w:rFonts w:ascii="Arial" w:hAnsi="Arial" w:cs="Arial"/>
                <w:color w:val="000000" w:themeColor="text1"/>
                <w:sz w:val="22"/>
                <w:szCs w:val="22"/>
              </w:rPr>
            </w:pPr>
            <w:hyperlink r:id="rId30" w:tgtFrame="lnk1N297ATW013" w:tooltip="Show report for MN200778.1" w:history="1">
              <w:r w:rsidR="00C5284E" w:rsidRPr="00002898">
                <w:rPr>
                  <w:rStyle w:val="Hyperlink"/>
                  <w:rFonts w:ascii="Arial" w:eastAsia="Times" w:hAnsi="Arial" w:cs="Arial"/>
                  <w:color w:val="000000" w:themeColor="text1"/>
                  <w:sz w:val="22"/>
                  <w:szCs w:val="22"/>
                  <w:shd w:val="clear" w:color="auto" w:fill="D5DEE3"/>
                </w:rPr>
                <w:t>MN200778.1</w:t>
              </w:r>
            </w:hyperlink>
          </w:p>
        </w:tc>
        <w:tc>
          <w:tcPr>
            <w:tcW w:w="1040" w:type="dxa"/>
          </w:tcPr>
          <w:p w14:paraId="3F55CC1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6117</w:t>
            </w:r>
          </w:p>
        </w:tc>
        <w:tc>
          <w:tcPr>
            <w:tcW w:w="1138" w:type="dxa"/>
          </w:tcPr>
          <w:p w14:paraId="598350A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42.5</w:t>
            </w:r>
          </w:p>
        </w:tc>
        <w:tc>
          <w:tcPr>
            <w:tcW w:w="698" w:type="dxa"/>
          </w:tcPr>
          <w:p w14:paraId="1DBA807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1037" w:type="dxa"/>
          </w:tcPr>
          <w:p w14:paraId="16DE647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6CC0F4E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691" w:type="dxa"/>
          </w:tcPr>
          <w:p w14:paraId="418053A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64" w:type="dxa"/>
          </w:tcPr>
          <w:p w14:paraId="731612B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30DA048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65451EEB" w14:textId="77777777" w:rsidTr="00D0112E">
        <w:tc>
          <w:tcPr>
            <w:tcW w:w="830" w:type="dxa"/>
          </w:tcPr>
          <w:p w14:paraId="0255EF8F"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VAI2</w:t>
            </w:r>
          </w:p>
        </w:tc>
        <w:tc>
          <w:tcPr>
            <w:tcW w:w="1533" w:type="dxa"/>
          </w:tcPr>
          <w:p w14:paraId="35D3EF2E" w14:textId="77777777" w:rsidR="00C5284E" w:rsidRPr="00002898" w:rsidRDefault="00E6731A" w:rsidP="00D0112E">
            <w:pPr>
              <w:rPr>
                <w:rFonts w:ascii="Arial" w:hAnsi="Arial" w:cs="Arial"/>
                <w:color w:val="000000" w:themeColor="text1"/>
                <w:sz w:val="22"/>
                <w:szCs w:val="22"/>
              </w:rPr>
            </w:pPr>
            <w:hyperlink r:id="rId31" w:tgtFrame="lnk1N297ATW013" w:tooltip="Show report for MN200777.1" w:history="1">
              <w:r w:rsidR="00C5284E" w:rsidRPr="00002898">
                <w:rPr>
                  <w:rStyle w:val="Hyperlink"/>
                  <w:rFonts w:ascii="Arial" w:eastAsia="Times" w:hAnsi="Arial" w:cs="Arial"/>
                  <w:color w:val="000000" w:themeColor="text1"/>
                  <w:sz w:val="22"/>
                  <w:szCs w:val="22"/>
                  <w:shd w:val="clear" w:color="auto" w:fill="D5DEE3"/>
                </w:rPr>
                <w:t>MN200777.1</w:t>
              </w:r>
            </w:hyperlink>
          </w:p>
        </w:tc>
        <w:tc>
          <w:tcPr>
            <w:tcW w:w="1040" w:type="dxa"/>
          </w:tcPr>
          <w:p w14:paraId="1E8B945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6117</w:t>
            </w:r>
          </w:p>
        </w:tc>
        <w:tc>
          <w:tcPr>
            <w:tcW w:w="1138" w:type="dxa"/>
          </w:tcPr>
          <w:p w14:paraId="6BC6121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42.5</w:t>
            </w:r>
          </w:p>
        </w:tc>
        <w:tc>
          <w:tcPr>
            <w:tcW w:w="698" w:type="dxa"/>
          </w:tcPr>
          <w:p w14:paraId="28B1B3D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1037" w:type="dxa"/>
          </w:tcPr>
          <w:p w14:paraId="444CCF5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51BC0C9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691" w:type="dxa"/>
          </w:tcPr>
          <w:p w14:paraId="363B9C4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64" w:type="dxa"/>
          </w:tcPr>
          <w:p w14:paraId="27E6213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4294E5E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7330C4FF" w14:textId="77777777" w:rsidTr="00D0112E">
        <w:tc>
          <w:tcPr>
            <w:tcW w:w="830" w:type="dxa"/>
          </w:tcPr>
          <w:p w14:paraId="27C0003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VCY</w:t>
            </w:r>
          </w:p>
        </w:tc>
        <w:tc>
          <w:tcPr>
            <w:tcW w:w="1533" w:type="dxa"/>
          </w:tcPr>
          <w:p w14:paraId="0BD494C6"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NC_016162.1</w:t>
            </w:r>
          </w:p>
        </w:tc>
        <w:tc>
          <w:tcPr>
            <w:tcW w:w="1040" w:type="dxa"/>
          </w:tcPr>
          <w:p w14:paraId="755C272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7103</w:t>
            </w:r>
          </w:p>
        </w:tc>
        <w:tc>
          <w:tcPr>
            <w:tcW w:w="1138" w:type="dxa"/>
          </w:tcPr>
          <w:p w14:paraId="6B56D7F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41.1</w:t>
            </w:r>
          </w:p>
        </w:tc>
        <w:tc>
          <w:tcPr>
            <w:tcW w:w="698" w:type="dxa"/>
          </w:tcPr>
          <w:p w14:paraId="7DA8D00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1037" w:type="dxa"/>
          </w:tcPr>
          <w:p w14:paraId="5042D6D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24.2</w:t>
            </w:r>
          </w:p>
        </w:tc>
        <w:tc>
          <w:tcPr>
            <w:tcW w:w="2083" w:type="dxa"/>
          </w:tcPr>
          <w:p w14:paraId="2F38FF0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w:t>
            </w:r>
          </w:p>
        </w:tc>
        <w:tc>
          <w:tcPr>
            <w:tcW w:w="691" w:type="dxa"/>
          </w:tcPr>
          <w:p w14:paraId="389B775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64.5</w:t>
            </w:r>
          </w:p>
        </w:tc>
        <w:tc>
          <w:tcPr>
            <w:tcW w:w="764" w:type="dxa"/>
          </w:tcPr>
          <w:p w14:paraId="3F3F3F3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45.2</w:t>
            </w:r>
          </w:p>
        </w:tc>
        <w:tc>
          <w:tcPr>
            <w:tcW w:w="683" w:type="dxa"/>
          </w:tcPr>
          <w:p w14:paraId="78691AA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26.5</w:t>
            </w:r>
          </w:p>
        </w:tc>
      </w:tr>
      <w:tr w:rsidR="003145A8" w:rsidRPr="00002898" w14:paraId="765CC868" w14:textId="77777777" w:rsidTr="00D0112E">
        <w:tc>
          <w:tcPr>
            <w:tcW w:w="830" w:type="dxa"/>
          </w:tcPr>
          <w:p w14:paraId="3102515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KSF</w:t>
            </w:r>
          </w:p>
        </w:tc>
        <w:tc>
          <w:tcPr>
            <w:tcW w:w="1533" w:type="dxa"/>
          </w:tcPr>
          <w:p w14:paraId="40F837D3" w14:textId="77777777" w:rsidR="00C5284E" w:rsidRPr="00002898" w:rsidRDefault="00C5284E" w:rsidP="00D0112E">
            <w:pPr>
              <w:rPr>
                <w:rFonts w:ascii="Arial" w:hAnsi="Arial" w:cs="Arial"/>
                <w:color w:val="000000" w:themeColor="text1"/>
                <w:sz w:val="22"/>
                <w:szCs w:val="22"/>
                <w:shd w:val="clear" w:color="auto" w:fill="FFFFFF"/>
              </w:rPr>
            </w:pPr>
            <w:r w:rsidRPr="00002898">
              <w:rPr>
                <w:rFonts w:ascii="Arial" w:hAnsi="Arial" w:cs="Arial"/>
                <w:color w:val="000000" w:themeColor="text1"/>
                <w:sz w:val="22"/>
                <w:szCs w:val="22"/>
                <w:shd w:val="clear" w:color="auto" w:fill="FFFFFF"/>
              </w:rPr>
              <w:t>NC_006294.1</w:t>
            </w:r>
          </w:p>
        </w:tc>
        <w:tc>
          <w:tcPr>
            <w:tcW w:w="1040" w:type="dxa"/>
          </w:tcPr>
          <w:p w14:paraId="0D8267B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7107</w:t>
            </w:r>
          </w:p>
        </w:tc>
        <w:tc>
          <w:tcPr>
            <w:tcW w:w="1138" w:type="dxa"/>
          </w:tcPr>
          <w:p w14:paraId="5ED22EB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44.4</w:t>
            </w:r>
          </w:p>
        </w:tc>
        <w:tc>
          <w:tcPr>
            <w:tcW w:w="698" w:type="dxa"/>
          </w:tcPr>
          <w:p w14:paraId="40584FF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w:t>
            </w:r>
          </w:p>
        </w:tc>
        <w:tc>
          <w:tcPr>
            <w:tcW w:w="1037" w:type="dxa"/>
          </w:tcPr>
          <w:p w14:paraId="1700BD3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15.4</w:t>
            </w:r>
          </w:p>
        </w:tc>
        <w:tc>
          <w:tcPr>
            <w:tcW w:w="2083" w:type="dxa"/>
          </w:tcPr>
          <w:p w14:paraId="126835A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91" w:type="dxa"/>
          </w:tcPr>
          <w:p w14:paraId="42DE605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64.5</w:t>
            </w:r>
          </w:p>
        </w:tc>
        <w:tc>
          <w:tcPr>
            <w:tcW w:w="764" w:type="dxa"/>
          </w:tcPr>
          <w:p w14:paraId="6822D74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21.2</w:t>
            </w:r>
          </w:p>
        </w:tc>
        <w:tc>
          <w:tcPr>
            <w:tcW w:w="683" w:type="dxa"/>
          </w:tcPr>
          <w:p w14:paraId="1BAA7BD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24.5</w:t>
            </w:r>
          </w:p>
        </w:tc>
      </w:tr>
      <w:tr w:rsidR="003145A8" w:rsidRPr="00002898" w14:paraId="17D4E151" w14:textId="77777777" w:rsidTr="00D0112E">
        <w:tc>
          <w:tcPr>
            <w:tcW w:w="830" w:type="dxa"/>
          </w:tcPr>
          <w:p w14:paraId="6081228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CTX</w:t>
            </w:r>
          </w:p>
        </w:tc>
        <w:tc>
          <w:tcPr>
            <w:tcW w:w="1533" w:type="dxa"/>
          </w:tcPr>
          <w:p w14:paraId="5517ADA0"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MF155889.1</w:t>
            </w:r>
          </w:p>
        </w:tc>
        <w:tc>
          <w:tcPr>
            <w:tcW w:w="1040" w:type="dxa"/>
          </w:tcPr>
          <w:p w14:paraId="086CBFA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6698</w:t>
            </w:r>
          </w:p>
        </w:tc>
        <w:tc>
          <w:tcPr>
            <w:tcW w:w="1138" w:type="dxa"/>
          </w:tcPr>
          <w:p w14:paraId="4F00113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44.5</w:t>
            </w:r>
          </w:p>
        </w:tc>
        <w:tc>
          <w:tcPr>
            <w:tcW w:w="698" w:type="dxa"/>
          </w:tcPr>
          <w:p w14:paraId="50A0B49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1037" w:type="dxa"/>
          </w:tcPr>
          <w:p w14:paraId="403C96E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12.7</w:t>
            </w:r>
          </w:p>
        </w:tc>
        <w:tc>
          <w:tcPr>
            <w:tcW w:w="2083" w:type="dxa"/>
          </w:tcPr>
          <w:p w14:paraId="6F76603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w:t>
            </w:r>
          </w:p>
        </w:tc>
        <w:tc>
          <w:tcPr>
            <w:tcW w:w="691" w:type="dxa"/>
          </w:tcPr>
          <w:p w14:paraId="2B568D6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16.6</w:t>
            </w:r>
          </w:p>
        </w:tc>
        <w:tc>
          <w:tcPr>
            <w:tcW w:w="764" w:type="dxa"/>
          </w:tcPr>
          <w:p w14:paraId="327A82E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20FCA86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r>
    </w:tbl>
    <w:p w14:paraId="5CD4A3DC" w14:textId="77777777" w:rsidR="00C5284E" w:rsidRPr="00002898" w:rsidRDefault="00C5284E" w:rsidP="00C5284E">
      <w:pPr>
        <w:rPr>
          <w:rFonts w:ascii="Arial" w:hAnsi="Arial" w:cs="Arial"/>
          <w:b/>
          <w:color w:val="000000" w:themeColor="text1"/>
          <w:sz w:val="22"/>
          <w:szCs w:val="22"/>
        </w:rPr>
      </w:pPr>
    </w:p>
    <w:p w14:paraId="649F1B0B" w14:textId="22522868" w:rsidR="00C5284E" w:rsidRPr="00002898" w:rsidRDefault="00C5284E" w:rsidP="00C5284E">
      <w:pPr>
        <w:rPr>
          <w:rFonts w:ascii="Arial" w:hAnsi="Arial" w:cs="Arial"/>
          <w:b/>
          <w:color w:val="000000" w:themeColor="text1"/>
          <w:sz w:val="22"/>
          <w:szCs w:val="22"/>
          <w:lang w:val="hr-HR"/>
        </w:rPr>
      </w:pPr>
      <w:r w:rsidRPr="00002898">
        <w:rPr>
          <w:rFonts w:ascii="Arial" w:hAnsi="Arial" w:cs="Arial"/>
          <w:b/>
          <w:color w:val="000000" w:themeColor="text1"/>
          <w:sz w:val="22"/>
          <w:szCs w:val="22"/>
        </w:rPr>
        <w:t>B-2.</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color w:val="000000" w:themeColor="text1"/>
          <w:sz w:val="22"/>
          <w:szCs w:val="22"/>
          <w:lang w:val="hr-HR"/>
        </w:rPr>
        <w:t>Four n</w:t>
      </w:r>
      <w:r w:rsidR="00B971D8" w:rsidRPr="00002898">
        <w:rPr>
          <w:rFonts w:ascii="Arial" w:hAnsi="Arial" w:cs="Arial"/>
          <w:bCs/>
          <w:sz w:val="22"/>
          <w:szCs w:val="22"/>
          <w:lang w:val="hr-HR"/>
        </w:rPr>
        <w:t xml:space="preserve">ew species (abbreviation in bold and italics) in the new genus </w:t>
      </w:r>
      <w:r w:rsidR="00B971D8" w:rsidRPr="00002898">
        <w:rPr>
          <w:rFonts w:ascii="Arial" w:hAnsi="Arial" w:cs="Arial"/>
          <w:bCs/>
          <w:i/>
          <w:iCs/>
          <w:sz w:val="22"/>
          <w:szCs w:val="22"/>
          <w:lang w:val="hr-HR"/>
        </w:rPr>
        <w:t>Lophivirus</w:t>
      </w:r>
    </w:p>
    <w:tbl>
      <w:tblPr>
        <w:tblpPr w:leftFromText="180" w:rightFromText="180" w:vertAnchor="text" w:horzAnchor="margin" w:tblpXSpec="center" w:tblpY="178"/>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476"/>
        <w:gridCol w:w="1060"/>
        <w:gridCol w:w="1225"/>
        <w:gridCol w:w="681"/>
        <w:gridCol w:w="938"/>
        <w:gridCol w:w="1742"/>
        <w:gridCol w:w="645"/>
        <w:gridCol w:w="767"/>
        <w:gridCol w:w="767"/>
      </w:tblGrid>
      <w:tr w:rsidR="003145A8" w:rsidRPr="00002898" w14:paraId="3455E1F3" w14:textId="77777777" w:rsidTr="00D0112E">
        <w:tc>
          <w:tcPr>
            <w:tcW w:w="1325" w:type="dxa"/>
          </w:tcPr>
          <w:p w14:paraId="46DD52F5" w14:textId="77777777" w:rsidR="00C5284E" w:rsidRPr="00002898" w:rsidRDefault="00C5284E" w:rsidP="00D0112E">
            <w:pPr>
              <w:rPr>
                <w:rFonts w:ascii="Arial" w:hAnsi="Arial" w:cs="Arial"/>
                <w:color w:val="000000" w:themeColor="text1"/>
                <w:sz w:val="22"/>
                <w:szCs w:val="22"/>
                <w:lang w:val="hr-HR"/>
              </w:rPr>
            </w:pPr>
          </w:p>
        </w:tc>
        <w:tc>
          <w:tcPr>
            <w:tcW w:w="1419" w:type="dxa"/>
          </w:tcPr>
          <w:p w14:paraId="33C4524D" w14:textId="2D122C00"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59" w:type="dxa"/>
          </w:tcPr>
          <w:p w14:paraId="0D9630E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1" w:type="dxa"/>
          </w:tcPr>
          <w:p w14:paraId="55DE30E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47" w:type="dxa"/>
          </w:tcPr>
          <w:p w14:paraId="48080AB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39" w:type="dxa"/>
          </w:tcPr>
          <w:p w14:paraId="778F78F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5620E3A3" w14:textId="1B1636D5"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09" w:type="dxa"/>
          </w:tcPr>
          <w:p w14:paraId="46C9D5B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12" w:type="dxa"/>
          </w:tcPr>
          <w:p w14:paraId="481947E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0CE7D15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3D6466F4" w14:textId="77777777" w:rsidTr="00D0112E">
        <w:trPr>
          <w:trHeight w:val="63"/>
        </w:trPr>
        <w:tc>
          <w:tcPr>
            <w:tcW w:w="1325" w:type="dxa"/>
          </w:tcPr>
          <w:p w14:paraId="5DC9F2BB"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phiLfUK</w:t>
            </w:r>
          </w:p>
        </w:tc>
        <w:tc>
          <w:tcPr>
            <w:tcW w:w="1419" w:type="dxa"/>
          </w:tcPr>
          <w:p w14:paraId="2771C667" w14:textId="77777777" w:rsidR="00C5284E" w:rsidRPr="00002898" w:rsidRDefault="00E6731A" w:rsidP="00D0112E">
            <w:pPr>
              <w:rPr>
                <w:rFonts w:ascii="Arial" w:hAnsi="Arial" w:cs="Arial"/>
                <w:color w:val="000000" w:themeColor="text1"/>
                <w:sz w:val="22"/>
                <w:szCs w:val="22"/>
              </w:rPr>
            </w:pPr>
            <w:hyperlink r:id="rId32" w:tgtFrame="lnk2BJ8K33E016" w:tooltip="Show report for MH206184.1" w:history="1">
              <w:r w:rsidR="00C5284E" w:rsidRPr="00002898">
                <w:rPr>
                  <w:rStyle w:val="Hyperlink"/>
                  <w:rFonts w:ascii="Arial" w:eastAsia="Times" w:hAnsi="Arial" w:cs="Arial"/>
                  <w:color w:val="000000" w:themeColor="text1"/>
                  <w:sz w:val="22"/>
                  <w:szCs w:val="22"/>
                </w:rPr>
                <w:t>MH206184.1</w:t>
              </w:r>
            </w:hyperlink>
          </w:p>
        </w:tc>
        <w:tc>
          <w:tcPr>
            <w:tcW w:w="959" w:type="dxa"/>
          </w:tcPr>
          <w:p w14:paraId="52D5286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6062</w:t>
            </w:r>
          </w:p>
        </w:tc>
        <w:tc>
          <w:tcPr>
            <w:tcW w:w="1121" w:type="dxa"/>
          </w:tcPr>
          <w:p w14:paraId="567C8A4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59.9</w:t>
            </w:r>
          </w:p>
        </w:tc>
        <w:tc>
          <w:tcPr>
            <w:tcW w:w="647" w:type="dxa"/>
          </w:tcPr>
          <w:p w14:paraId="02D0C35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39" w:type="dxa"/>
          </w:tcPr>
          <w:p w14:paraId="1DE2D7B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227B668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609" w:type="dxa"/>
          </w:tcPr>
          <w:p w14:paraId="7318ECA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12" w:type="dxa"/>
          </w:tcPr>
          <w:p w14:paraId="1E3AE76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54CC51A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54AE2ACF" w14:textId="77777777" w:rsidTr="00D0112E">
        <w:tc>
          <w:tcPr>
            <w:tcW w:w="1325" w:type="dxa"/>
          </w:tcPr>
          <w:p w14:paraId="4FCE73D5"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phiLf2</w:t>
            </w:r>
          </w:p>
        </w:tc>
        <w:tc>
          <w:tcPr>
            <w:tcW w:w="1419" w:type="dxa"/>
          </w:tcPr>
          <w:p w14:paraId="3E3EA060" w14:textId="77777777" w:rsidR="00C5284E" w:rsidRPr="00002898" w:rsidRDefault="00C5284E" w:rsidP="00D0112E">
            <w:pPr>
              <w:rPr>
                <w:rFonts w:ascii="Arial" w:hAnsi="Arial" w:cs="Arial"/>
                <w:color w:val="000000" w:themeColor="text1"/>
                <w:sz w:val="22"/>
                <w:szCs w:val="22"/>
                <w:u w:val="single"/>
              </w:rPr>
            </w:pPr>
            <w:r w:rsidRPr="00002898">
              <w:rPr>
                <w:rStyle w:val="Hyperlink"/>
                <w:rFonts w:ascii="Arial" w:eastAsia="Times" w:hAnsi="Arial" w:cs="Arial"/>
                <w:color w:val="000000" w:themeColor="text1"/>
                <w:sz w:val="22"/>
                <w:szCs w:val="22"/>
              </w:rPr>
              <w:t>M</w:t>
            </w:r>
            <w:hyperlink r:id="rId33" w:tgtFrame="lnk2BJ8K33E016" w:tooltip="Show report for MH218848.1" w:history="1">
              <w:r w:rsidRPr="00002898">
                <w:rPr>
                  <w:rStyle w:val="Hyperlink"/>
                  <w:rFonts w:ascii="Arial" w:eastAsia="Times" w:hAnsi="Arial" w:cs="Arial"/>
                  <w:color w:val="000000" w:themeColor="text1"/>
                  <w:sz w:val="22"/>
                  <w:szCs w:val="22"/>
                </w:rPr>
                <w:t>H218848.1</w:t>
              </w:r>
            </w:hyperlink>
          </w:p>
        </w:tc>
        <w:tc>
          <w:tcPr>
            <w:tcW w:w="959" w:type="dxa"/>
          </w:tcPr>
          <w:p w14:paraId="039B4F3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6372</w:t>
            </w:r>
          </w:p>
        </w:tc>
        <w:tc>
          <w:tcPr>
            <w:tcW w:w="1121" w:type="dxa"/>
          </w:tcPr>
          <w:p w14:paraId="783B416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60.2</w:t>
            </w:r>
          </w:p>
        </w:tc>
        <w:tc>
          <w:tcPr>
            <w:tcW w:w="647" w:type="dxa"/>
          </w:tcPr>
          <w:p w14:paraId="1449FF3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39" w:type="dxa"/>
          </w:tcPr>
          <w:p w14:paraId="75D19EC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67.9</w:t>
            </w:r>
          </w:p>
        </w:tc>
        <w:tc>
          <w:tcPr>
            <w:tcW w:w="2083" w:type="dxa"/>
          </w:tcPr>
          <w:p w14:paraId="05C4128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609" w:type="dxa"/>
          </w:tcPr>
          <w:p w14:paraId="4E088D2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93.6</w:t>
            </w:r>
          </w:p>
        </w:tc>
        <w:tc>
          <w:tcPr>
            <w:tcW w:w="712" w:type="dxa"/>
          </w:tcPr>
          <w:p w14:paraId="391BFA8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016682A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75.8</w:t>
            </w:r>
          </w:p>
        </w:tc>
      </w:tr>
      <w:tr w:rsidR="003145A8" w:rsidRPr="00002898" w14:paraId="3C909060" w14:textId="77777777" w:rsidTr="00D0112E">
        <w:tc>
          <w:tcPr>
            <w:tcW w:w="1325" w:type="dxa"/>
          </w:tcPr>
          <w:p w14:paraId="38AD3C9D"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phiXv2</w:t>
            </w:r>
          </w:p>
        </w:tc>
        <w:tc>
          <w:tcPr>
            <w:tcW w:w="1419" w:type="dxa"/>
          </w:tcPr>
          <w:p w14:paraId="68FB2A2D" w14:textId="77777777" w:rsidR="00C5284E" w:rsidRPr="00002898" w:rsidRDefault="00E6731A" w:rsidP="00D0112E">
            <w:pPr>
              <w:rPr>
                <w:rFonts w:ascii="Arial" w:hAnsi="Arial" w:cs="Arial"/>
                <w:color w:val="000000" w:themeColor="text1"/>
                <w:sz w:val="22"/>
                <w:szCs w:val="22"/>
              </w:rPr>
            </w:pPr>
            <w:hyperlink r:id="rId34" w:tgtFrame="lnk2BJ8K33E016" w:tooltip="Show report for MH206183.1" w:history="1">
              <w:r w:rsidR="00C5284E" w:rsidRPr="00002898">
                <w:rPr>
                  <w:rStyle w:val="Hyperlink"/>
                  <w:rFonts w:ascii="Arial" w:eastAsia="Times" w:hAnsi="Arial" w:cs="Arial"/>
                  <w:color w:val="000000" w:themeColor="text1"/>
                  <w:sz w:val="22"/>
                  <w:szCs w:val="22"/>
                </w:rPr>
                <w:t>MH206183.1</w:t>
              </w:r>
            </w:hyperlink>
          </w:p>
        </w:tc>
        <w:tc>
          <w:tcPr>
            <w:tcW w:w="959" w:type="dxa"/>
          </w:tcPr>
          <w:p w14:paraId="068DE3B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6564</w:t>
            </w:r>
          </w:p>
        </w:tc>
        <w:tc>
          <w:tcPr>
            <w:tcW w:w="1121" w:type="dxa"/>
          </w:tcPr>
          <w:p w14:paraId="0C6544B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59.6</w:t>
            </w:r>
          </w:p>
        </w:tc>
        <w:tc>
          <w:tcPr>
            <w:tcW w:w="647" w:type="dxa"/>
          </w:tcPr>
          <w:p w14:paraId="2408D4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w:t>
            </w:r>
          </w:p>
        </w:tc>
        <w:tc>
          <w:tcPr>
            <w:tcW w:w="939" w:type="dxa"/>
          </w:tcPr>
          <w:p w14:paraId="01D3C84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63.2</w:t>
            </w:r>
          </w:p>
        </w:tc>
        <w:tc>
          <w:tcPr>
            <w:tcW w:w="2083" w:type="dxa"/>
          </w:tcPr>
          <w:p w14:paraId="34B797C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609" w:type="dxa"/>
          </w:tcPr>
          <w:p w14:paraId="0245649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93.4</w:t>
            </w:r>
          </w:p>
        </w:tc>
        <w:tc>
          <w:tcPr>
            <w:tcW w:w="712" w:type="dxa"/>
          </w:tcPr>
          <w:p w14:paraId="3B2FC18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322124E1" w14:textId="65F79F9C" w:rsidR="00C5284E" w:rsidRPr="00002898" w:rsidRDefault="004D14E0"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22.8</w:t>
            </w:r>
          </w:p>
        </w:tc>
      </w:tr>
      <w:tr w:rsidR="003145A8" w:rsidRPr="00002898" w14:paraId="0F033F48" w14:textId="77777777" w:rsidTr="00D0112E">
        <w:tc>
          <w:tcPr>
            <w:tcW w:w="1325" w:type="dxa"/>
          </w:tcPr>
          <w:p w14:paraId="10FF750A" w14:textId="77777777" w:rsidR="00C5284E" w:rsidRPr="00002898" w:rsidRDefault="00C5284E" w:rsidP="00D0112E">
            <w:pPr>
              <w:rPr>
                <w:rFonts w:ascii="Arial" w:hAnsi="Arial" w:cs="Arial"/>
                <w:b/>
                <w:bCs/>
                <w:i/>
                <w:iCs/>
                <w:color w:val="000000" w:themeColor="text1"/>
                <w:sz w:val="22"/>
                <w:szCs w:val="22"/>
                <w:lang w:val="hr-HR"/>
              </w:rPr>
            </w:pPr>
            <w:r w:rsidRPr="00002898">
              <w:rPr>
                <w:rFonts w:ascii="Arial" w:hAnsi="Arial" w:cs="Arial"/>
                <w:b/>
                <w:bCs/>
                <w:i/>
                <w:iCs/>
                <w:color w:val="000000" w:themeColor="text1"/>
                <w:sz w:val="22"/>
                <w:szCs w:val="22"/>
                <w:lang w:val="hr-HR"/>
              </w:rPr>
              <w:t>Cf2</w:t>
            </w:r>
          </w:p>
        </w:tc>
        <w:tc>
          <w:tcPr>
            <w:tcW w:w="1419" w:type="dxa"/>
          </w:tcPr>
          <w:p w14:paraId="3339C305" w14:textId="77777777" w:rsidR="00C5284E" w:rsidRPr="00002898" w:rsidRDefault="00E6731A" w:rsidP="00D0112E">
            <w:pPr>
              <w:rPr>
                <w:rFonts w:ascii="Arial" w:hAnsi="Arial" w:cs="Arial"/>
                <w:color w:val="000000" w:themeColor="text1"/>
                <w:sz w:val="22"/>
                <w:szCs w:val="22"/>
              </w:rPr>
            </w:pPr>
            <w:hyperlink r:id="rId35" w:tgtFrame="lnk2BSVY70G013" w:tooltip="Show report for MK512531.1" w:history="1">
              <w:r w:rsidR="00C5284E" w:rsidRPr="00002898">
                <w:rPr>
                  <w:rStyle w:val="Hyperlink"/>
                  <w:rFonts w:ascii="Arial" w:eastAsia="Times" w:hAnsi="Arial" w:cs="Arial"/>
                  <w:color w:val="000000" w:themeColor="text1"/>
                  <w:sz w:val="22"/>
                  <w:szCs w:val="22"/>
                </w:rPr>
                <w:t>MK512531.1</w:t>
              </w:r>
            </w:hyperlink>
          </w:p>
        </w:tc>
        <w:tc>
          <w:tcPr>
            <w:tcW w:w="959" w:type="dxa"/>
          </w:tcPr>
          <w:p w14:paraId="49FB6E1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6454</w:t>
            </w:r>
          </w:p>
        </w:tc>
        <w:tc>
          <w:tcPr>
            <w:tcW w:w="1121" w:type="dxa"/>
          </w:tcPr>
          <w:p w14:paraId="4DBBF31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58.2</w:t>
            </w:r>
          </w:p>
        </w:tc>
        <w:tc>
          <w:tcPr>
            <w:tcW w:w="647" w:type="dxa"/>
          </w:tcPr>
          <w:p w14:paraId="3E69F87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w:t>
            </w:r>
          </w:p>
        </w:tc>
        <w:tc>
          <w:tcPr>
            <w:tcW w:w="939" w:type="dxa"/>
          </w:tcPr>
          <w:p w14:paraId="026F07F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43.9</w:t>
            </w:r>
          </w:p>
        </w:tc>
        <w:tc>
          <w:tcPr>
            <w:tcW w:w="2083" w:type="dxa"/>
          </w:tcPr>
          <w:p w14:paraId="7892454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609" w:type="dxa"/>
          </w:tcPr>
          <w:p w14:paraId="1E79BDB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79.7</w:t>
            </w:r>
          </w:p>
        </w:tc>
        <w:tc>
          <w:tcPr>
            <w:tcW w:w="712" w:type="dxa"/>
          </w:tcPr>
          <w:p w14:paraId="3F701A7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76.2</w:t>
            </w:r>
          </w:p>
        </w:tc>
        <w:tc>
          <w:tcPr>
            <w:tcW w:w="683" w:type="dxa"/>
          </w:tcPr>
          <w:p w14:paraId="4AB4A3F8" w14:textId="7FA40C50" w:rsidR="00C5284E" w:rsidRPr="00002898" w:rsidRDefault="007154D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17.1</w:t>
            </w:r>
          </w:p>
        </w:tc>
      </w:tr>
      <w:tr w:rsidR="003145A8" w:rsidRPr="00002898" w14:paraId="7304114B" w14:textId="77777777" w:rsidTr="00D0112E">
        <w:tc>
          <w:tcPr>
            <w:tcW w:w="1325" w:type="dxa"/>
          </w:tcPr>
          <w:p w14:paraId="0A9F6D0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Xf409</w:t>
            </w:r>
          </w:p>
        </w:tc>
        <w:tc>
          <w:tcPr>
            <w:tcW w:w="1419" w:type="dxa"/>
          </w:tcPr>
          <w:p w14:paraId="21254330" w14:textId="77777777" w:rsidR="00C5284E" w:rsidRPr="00002898" w:rsidRDefault="00E6731A" w:rsidP="00D0112E">
            <w:pPr>
              <w:rPr>
                <w:rFonts w:ascii="Arial" w:hAnsi="Arial" w:cs="Arial"/>
                <w:color w:val="000000" w:themeColor="text1"/>
                <w:sz w:val="22"/>
                <w:szCs w:val="22"/>
              </w:rPr>
            </w:pPr>
            <w:hyperlink r:id="rId36" w:tgtFrame="lnk2BSVY70G013" w:tooltip="Show report for KY853667.1" w:history="1">
              <w:r w:rsidR="00C5284E" w:rsidRPr="00002898">
                <w:rPr>
                  <w:rStyle w:val="Hyperlink"/>
                  <w:rFonts w:ascii="Arial" w:eastAsia="Times" w:hAnsi="Arial" w:cs="Arial"/>
                  <w:color w:val="000000" w:themeColor="text1"/>
                  <w:sz w:val="22"/>
                  <w:szCs w:val="22"/>
                </w:rPr>
                <w:t>KY853667.1</w:t>
              </w:r>
            </w:hyperlink>
          </w:p>
        </w:tc>
        <w:tc>
          <w:tcPr>
            <w:tcW w:w="959" w:type="dxa"/>
          </w:tcPr>
          <w:p w14:paraId="2D8F460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8280</w:t>
            </w:r>
          </w:p>
        </w:tc>
        <w:tc>
          <w:tcPr>
            <w:tcW w:w="1121" w:type="dxa"/>
          </w:tcPr>
          <w:p w14:paraId="6C7E603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59.7</w:t>
            </w:r>
          </w:p>
        </w:tc>
        <w:tc>
          <w:tcPr>
            <w:tcW w:w="647" w:type="dxa"/>
          </w:tcPr>
          <w:p w14:paraId="473E30D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14</w:t>
            </w:r>
          </w:p>
        </w:tc>
        <w:tc>
          <w:tcPr>
            <w:tcW w:w="939" w:type="dxa"/>
          </w:tcPr>
          <w:p w14:paraId="37E4828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29.0</w:t>
            </w:r>
          </w:p>
        </w:tc>
        <w:tc>
          <w:tcPr>
            <w:tcW w:w="2083" w:type="dxa"/>
          </w:tcPr>
          <w:p w14:paraId="5470F18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w:t>
            </w:r>
          </w:p>
        </w:tc>
        <w:tc>
          <w:tcPr>
            <w:tcW w:w="609" w:type="dxa"/>
          </w:tcPr>
          <w:p w14:paraId="0BEF8D0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5.0</w:t>
            </w:r>
          </w:p>
        </w:tc>
        <w:tc>
          <w:tcPr>
            <w:tcW w:w="712" w:type="dxa"/>
          </w:tcPr>
          <w:p w14:paraId="000156F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4E717E3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0.9</w:t>
            </w:r>
          </w:p>
        </w:tc>
      </w:tr>
      <w:tr w:rsidR="003145A8" w:rsidRPr="00002898" w14:paraId="2888C87A" w14:textId="77777777" w:rsidTr="00D0112E">
        <w:tc>
          <w:tcPr>
            <w:tcW w:w="1325" w:type="dxa"/>
          </w:tcPr>
          <w:p w14:paraId="504B625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XacF1</w:t>
            </w:r>
          </w:p>
        </w:tc>
        <w:tc>
          <w:tcPr>
            <w:tcW w:w="1419" w:type="dxa"/>
          </w:tcPr>
          <w:p w14:paraId="7708C213" w14:textId="77777777" w:rsidR="00C5284E" w:rsidRPr="00002898" w:rsidRDefault="00E6731A" w:rsidP="00D0112E">
            <w:pPr>
              <w:rPr>
                <w:rFonts w:ascii="Arial" w:hAnsi="Arial" w:cs="Arial"/>
                <w:color w:val="000000" w:themeColor="text1"/>
                <w:sz w:val="22"/>
                <w:szCs w:val="22"/>
              </w:rPr>
            </w:pPr>
            <w:hyperlink r:id="rId37" w:tgtFrame="lnk2BSVY70G013" w:tooltip="Show report for AB910602.1" w:history="1">
              <w:r w:rsidR="00C5284E" w:rsidRPr="00002898">
                <w:rPr>
                  <w:rStyle w:val="Hyperlink"/>
                  <w:rFonts w:ascii="Arial" w:eastAsia="Times" w:hAnsi="Arial" w:cs="Arial"/>
                  <w:color w:val="000000" w:themeColor="text1"/>
                  <w:sz w:val="22"/>
                  <w:szCs w:val="22"/>
                </w:rPr>
                <w:t>AB910602.1</w:t>
              </w:r>
            </w:hyperlink>
          </w:p>
        </w:tc>
        <w:tc>
          <w:tcPr>
            <w:tcW w:w="959" w:type="dxa"/>
          </w:tcPr>
          <w:p w14:paraId="260A59A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7325</w:t>
            </w:r>
          </w:p>
        </w:tc>
        <w:tc>
          <w:tcPr>
            <w:tcW w:w="1121" w:type="dxa"/>
          </w:tcPr>
          <w:p w14:paraId="761D196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58.13</w:t>
            </w:r>
          </w:p>
        </w:tc>
        <w:tc>
          <w:tcPr>
            <w:tcW w:w="647" w:type="dxa"/>
          </w:tcPr>
          <w:p w14:paraId="5563784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939" w:type="dxa"/>
          </w:tcPr>
          <w:p w14:paraId="640B08B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24.7</w:t>
            </w:r>
          </w:p>
        </w:tc>
        <w:tc>
          <w:tcPr>
            <w:tcW w:w="2083" w:type="dxa"/>
          </w:tcPr>
          <w:p w14:paraId="165995F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09" w:type="dxa"/>
          </w:tcPr>
          <w:p w14:paraId="05DBF86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712" w:type="dxa"/>
          </w:tcPr>
          <w:p w14:paraId="62D4898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0EAD46F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r>
    </w:tbl>
    <w:p w14:paraId="0452A38A" w14:textId="77777777" w:rsidR="00B86608" w:rsidRPr="00002898" w:rsidRDefault="00B86608" w:rsidP="00C5284E">
      <w:pPr>
        <w:rPr>
          <w:rFonts w:ascii="Arial" w:hAnsi="Arial" w:cs="Arial"/>
          <w:b/>
          <w:color w:val="000000" w:themeColor="text1"/>
          <w:sz w:val="22"/>
          <w:szCs w:val="22"/>
        </w:rPr>
      </w:pPr>
    </w:p>
    <w:p w14:paraId="05FA16D1" w14:textId="58A31B14" w:rsidR="00C5284E" w:rsidRPr="00002898" w:rsidRDefault="00C5284E" w:rsidP="00C5284E">
      <w:pPr>
        <w:rPr>
          <w:rFonts w:ascii="Arial" w:hAnsi="Arial" w:cs="Arial"/>
          <w:b/>
          <w:color w:val="000000" w:themeColor="text1"/>
          <w:sz w:val="22"/>
          <w:szCs w:val="22"/>
          <w:lang w:val="hr-HR"/>
        </w:rPr>
      </w:pPr>
      <w:r w:rsidRPr="00002898">
        <w:rPr>
          <w:rFonts w:ascii="Arial" w:hAnsi="Arial" w:cs="Arial"/>
          <w:b/>
          <w:color w:val="000000" w:themeColor="text1"/>
          <w:sz w:val="22"/>
          <w:szCs w:val="22"/>
        </w:rPr>
        <w:t>B-3.</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new genus </w:t>
      </w:r>
      <w:r w:rsidR="00B971D8" w:rsidRPr="00002898">
        <w:rPr>
          <w:rFonts w:ascii="Arial" w:hAnsi="Arial" w:cs="Arial"/>
          <w:bCs/>
          <w:i/>
          <w:iCs/>
          <w:sz w:val="22"/>
          <w:szCs w:val="22"/>
          <w:lang w:val="hr-HR"/>
        </w:rPr>
        <w:t>Porrectionivirus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1476"/>
        <w:gridCol w:w="1060"/>
        <w:gridCol w:w="1225"/>
        <w:gridCol w:w="681"/>
        <w:gridCol w:w="947"/>
        <w:gridCol w:w="1731"/>
        <w:gridCol w:w="767"/>
        <w:gridCol w:w="767"/>
        <w:gridCol w:w="767"/>
      </w:tblGrid>
      <w:tr w:rsidR="003145A8" w:rsidRPr="00002898" w14:paraId="08E0D309" w14:textId="77777777" w:rsidTr="00D0112E">
        <w:tc>
          <w:tcPr>
            <w:tcW w:w="1284" w:type="dxa"/>
          </w:tcPr>
          <w:p w14:paraId="664A1023" w14:textId="77777777" w:rsidR="00C5284E" w:rsidRPr="00002898" w:rsidRDefault="00C5284E" w:rsidP="00D0112E">
            <w:pPr>
              <w:rPr>
                <w:rFonts w:ascii="Arial" w:hAnsi="Arial" w:cs="Arial"/>
                <w:color w:val="000000" w:themeColor="text1"/>
                <w:sz w:val="22"/>
                <w:szCs w:val="22"/>
                <w:lang w:val="hr-HR"/>
              </w:rPr>
            </w:pPr>
          </w:p>
        </w:tc>
        <w:tc>
          <w:tcPr>
            <w:tcW w:w="1343" w:type="dxa"/>
          </w:tcPr>
          <w:p w14:paraId="425A021B" w14:textId="75CBF8BC"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74" w:type="dxa"/>
          </w:tcPr>
          <w:p w14:paraId="120F952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5" w:type="dxa"/>
          </w:tcPr>
          <w:p w14:paraId="7ADA071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57" w:type="dxa"/>
          </w:tcPr>
          <w:p w14:paraId="194E8B8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57" w:type="dxa"/>
          </w:tcPr>
          <w:p w14:paraId="754B2D8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601E876E" w14:textId="0F983E8D"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69" w:type="dxa"/>
          </w:tcPr>
          <w:p w14:paraId="0E3E7C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22" w:type="dxa"/>
          </w:tcPr>
          <w:p w14:paraId="0E41BA0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0A8AC62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009D8AB4" w14:textId="77777777" w:rsidTr="00D0112E">
        <w:tc>
          <w:tcPr>
            <w:tcW w:w="1284" w:type="dxa"/>
          </w:tcPr>
          <w:p w14:paraId="340CC654"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i/>
                <w:iCs/>
                <w:color w:val="000000" w:themeColor="text1"/>
                <w:sz w:val="22"/>
                <w:szCs w:val="22"/>
                <w:lang w:val="hr-HR"/>
              </w:rPr>
              <w:t>p12J</w:t>
            </w:r>
          </w:p>
        </w:tc>
        <w:tc>
          <w:tcPr>
            <w:tcW w:w="1343" w:type="dxa"/>
          </w:tcPr>
          <w:p w14:paraId="692157FC" w14:textId="2E2FC925" w:rsidR="00C5284E" w:rsidRPr="00002898" w:rsidRDefault="00A9352D" w:rsidP="00A9352D">
            <w:pPr>
              <w:rPr>
                <w:rFonts w:ascii="Arial" w:hAnsi="Arial" w:cs="Arial"/>
                <w:color w:val="000000" w:themeColor="text1"/>
                <w:sz w:val="22"/>
                <w:szCs w:val="22"/>
              </w:rPr>
            </w:pPr>
            <w:r w:rsidRPr="00002898">
              <w:rPr>
                <w:rFonts w:ascii="Arial" w:hAnsi="Arial" w:cs="Arial"/>
                <w:color w:val="000000" w:themeColor="text1"/>
                <w:sz w:val="22"/>
                <w:szCs w:val="22"/>
              </w:rPr>
              <w:t>AY374414.2</w:t>
            </w:r>
          </w:p>
        </w:tc>
        <w:tc>
          <w:tcPr>
            <w:tcW w:w="974" w:type="dxa"/>
          </w:tcPr>
          <w:p w14:paraId="3F3945B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7118</w:t>
            </w:r>
          </w:p>
        </w:tc>
        <w:tc>
          <w:tcPr>
            <w:tcW w:w="1125" w:type="dxa"/>
          </w:tcPr>
          <w:p w14:paraId="1334A89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57.0</w:t>
            </w:r>
          </w:p>
        </w:tc>
        <w:tc>
          <w:tcPr>
            <w:tcW w:w="657" w:type="dxa"/>
          </w:tcPr>
          <w:p w14:paraId="66358A2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57" w:type="dxa"/>
          </w:tcPr>
          <w:p w14:paraId="2F0171A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6570EC3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669" w:type="dxa"/>
          </w:tcPr>
          <w:p w14:paraId="3822620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2" w:type="dxa"/>
          </w:tcPr>
          <w:p w14:paraId="1A16956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6F6E96D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41B87BA0" w14:textId="77777777" w:rsidTr="00D0112E">
        <w:tc>
          <w:tcPr>
            <w:tcW w:w="1284" w:type="dxa"/>
          </w:tcPr>
          <w:p w14:paraId="36DED1B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PE226</w:t>
            </w:r>
          </w:p>
        </w:tc>
        <w:tc>
          <w:tcPr>
            <w:tcW w:w="1343" w:type="dxa"/>
          </w:tcPr>
          <w:p w14:paraId="1D20276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HM064452.1</w:t>
            </w:r>
          </w:p>
        </w:tc>
        <w:tc>
          <w:tcPr>
            <w:tcW w:w="974" w:type="dxa"/>
          </w:tcPr>
          <w:p w14:paraId="7594A27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5475</w:t>
            </w:r>
          </w:p>
        </w:tc>
        <w:tc>
          <w:tcPr>
            <w:tcW w:w="1125" w:type="dxa"/>
          </w:tcPr>
          <w:p w14:paraId="622A69D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61.7</w:t>
            </w:r>
          </w:p>
        </w:tc>
        <w:tc>
          <w:tcPr>
            <w:tcW w:w="657" w:type="dxa"/>
          </w:tcPr>
          <w:p w14:paraId="102BC55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57" w:type="dxa"/>
          </w:tcPr>
          <w:p w14:paraId="7A3D3DD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34.4</w:t>
            </w:r>
          </w:p>
        </w:tc>
        <w:tc>
          <w:tcPr>
            <w:tcW w:w="2083" w:type="dxa"/>
          </w:tcPr>
          <w:p w14:paraId="1A7B432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w:t>
            </w:r>
          </w:p>
        </w:tc>
        <w:tc>
          <w:tcPr>
            <w:tcW w:w="669" w:type="dxa"/>
          </w:tcPr>
          <w:p w14:paraId="05CB9FA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71.21</w:t>
            </w:r>
          </w:p>
        </w:tc>
        <w:tc>
          <w:tcPr>
            <w:tcW w:w="722" w:type="dxa"/>
          </w:tcPr>
          <w:p w14:paraId="6FB8D93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28.0</w:t>
            </w:r>
          </w:p>
        </w:tc>
        <w:tc>
          <w:tcPr>
            <w:tcW w:w="683" w:type="dxa"/>
          </w:tcPr>
          <w:p w14:paraId="2172872D" w14:textId="3190982C" w:rsidR="00C5284E" w:rsidRPr="00002898" w:rsidRDefault="005C55ED"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38.2</w:t>
            </w:r>
          </w:p>
        </w:tc>
      </w:tr>
      <w:tr w:rsidR="003145A8" w:rsidRPr="00002898" w14:paraId="377841C5" w14:textId="77777777" w:rsidTr="00D0112E">
        <w:tc>
          <w:tcPr>
            <w:tcW w:w="1284" w:type="dxa"/>
          </w:tcPr>
          <w:p w14:paraId="5D6B7E6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RS603</w:t>
            </w:r>
          </w:p>
        </w:tc>
        <w:tc>
          <w:tcPr>
            <w:tcW w:w="1343" w:type="dxa"/>
          </w:tcPr>
          <w:p w14:paraId="7FDCB74A" w14:textId="77777777" w:rsidR="00C5284E" w:rsidRPr="00002898" w:rsidRDefault="00E6731A" w:rsidP="00D0112E">
            <w:pPr>
              <w:rPr>
                <w:rFonts w:ascii="Arial" w:hAnsi="Arial" w:cs="Arial"/>
                <w:color w:val="000000" w:themeColor="text1"/>
                <w:sz w:val="22"/>
                <w:szCs w:val="22"/>
                <w:lang w:val="hr-HR"/>
              </w:rPr>
            </w:pPr>
            <w:hyperlink r:id="rId38" w:tgtFrame="lnk1S5X2WNM016" w:tooltip="Show report for AB937974.1" w:history="1">
              <w:r w:rsidR="00C5284E" w:rsidRPr="00002898">
                <w:rPr>
                  <w:rFonts w:ascii="Arial" w:hAnsi="Arial" w:cs="Arial"/>
                  <w:color w:val="000000" w:themeColor="text1"/>
                  <w:sz w:val="22"/>
                  <w:szCs w:val="22"/>
                  <w:lang w:val="hr-HR"/>
                </w:rPr>
                <w:t>AB937974.1</w:t>
              </w:r>
            </w:hyperlink>
          </w:p>
        </w:tc>
        <w:tc>
          <w:tcPr>
            <w:tcW w:w="974" w:type="dxa"/>
          </w:tcPr>
          <w:p w14:paraId="5170807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7679</w:t>
            </w:r>
          </w:p>
        </w:tc>
        <w:tc>
          <w:tcPr>
            <w:tcW w:w="1125" w:type="dxa"/>
          </w:tcPr>
          <w:p w14:paraId="63FDA60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59.4</w:t>
            </w:r>
          </w:p>
        </w:tc>
        <w:tc>
          <w:tcPr>
            <w:tcW w:w="657" w:type="dxa"/>
          </w:tcPr>
          <w:p w14:paraId="14D849D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957" w:type="dxa"/>
          </w:tcPr>
          <w:p w14:paraId="4895A66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7.3</w:t>
            </w:r>
          </w:p>
        </w:tc>
        <w:tc>
          <w:tcPr>
            <w:tcW w:w="2083" w:type="dxa"/>
          </w:tcPr>
          <w:p w14:paraId="301CB8F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69" w:type="dxa"/>
          </w:tcPr>
          <w:p w14:paraId="58EFF05B" w14:textId="4E8197CF" w:rsidR="00C5284E" w:rsidRPr="00002898" w:rsidRDefault="00F65306"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4.3</w:t>
            </w:r>
          </w:p>
        </w:tc>
        <w:tc>
          <w:tcPr>
            <w:tcW w:w="722" w:type="dxa"/>
          </w:tcPr>
          <w:p w14:paraId="07E4C81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6EDD3647" w14:textId="087BF375" w:rsidR="00C5284E" w:rsidRPr="00002898" w:rsidRDefault="00F65306"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6.7</w:t>
            </w:r>
          </w:p>
        </w:tc>
      </w:tr>
    </w:tbl>
    <w:p w14:paraId="6491E9B9" w14:textId="77777777" w:rsidR="00C5284E" w:rsidRPr="00002898" w:rsidRDefault="00C5284E" w:rsidP="00C5284E">
      <w:pPr>
        <w:rPr>
          <w:rFonts w:ascii="Arial" w:hAnsi="Arial" w:cs="Arial"/>
          <w:b/>
          <w:color w:val="000000" w:themeColor="text1"/>
          <w:sz w:val="22"/>
          <w:szCs w:val="22"/>
        </w:rPr>
      </w:pPr>
    </w:p>
    <w:p w14:paraId="4CC03D71" w14:textId="13BA98FE" w:rsidR="00C5284E" w:rsidRPr="00002898" w:rsidRDefault="00C5284E" w:rsidP="00C5284E">
      <w:pPr>
        <w:rPr>
          <w:rFonts w:ascii="Arial" w:hAnsi="Arial" w:cs="Arial"/>
          <w:bCs/>
          <w:color w:val="000000" w:themeColor="text1"/>
          <w:sz w:val="22"/>
          <w:szCs w:val="22"/>
          <w:lang w:val="hr-HR"/>
        </w:rPr>
      </w:pPr>
      <w:r w:rsidRPr="00002898">
        <w:rPr>
          <w:rFonts w:ascii="Arial" w:hAnsi="Arial" w:cs="Arial"/>
          <w:b/>
          <w:color w:val="000000" w:themeColor="text1"/>
          <w:sz w:val="22"/>
          <w:szCs w:val="22"/>
        </w:rPr>
        <w:t>B-4.</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new genus </w:t>
      </w:r>
      <w:r w:rsidR="00B971D8" w:rsidRPr="00002898">
        <w:rPr>
          <w:rFonts w:ascii="Arial" w:hAnsi="Arial" w:cs="Arial"/>
          <w:bCs/>
          <w:i/>
          <w:iCs/>
          <w:sz w:val="22"/>
          <w:szCs w:val="22"/>
          <w:lang w:val="hr-HR"/>
        </w:rPr>
        <w:t>Siphunculivirus</w:t>
      </w:r>
    </w:p>
    <w:tbl>
      <w:tblPr>
        <w:tblpPr w:leftFromText="180" w:rightFromText="180" w:vertAnchor="text" w:horzAnchor="margin" w:tblpXSpec="center" w:tblpY="164"/>
        <w:tblW w:w="10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1574"/>
        <w:gridCol w:w="1060"/>
        <w:gridCol w:w="1225"/>
        <w:gridCol w:w="681"/>
        <w:gridCol w:w="938"/>
        <w:gridCol w:w="1770"/>
        <w:gridCol w:w="645"/>
        <w:gridCol w:w="767"/>
        <w:gridCol w:w="767"/>
      </w:tblGrid>
      <w:tr w:rsidR="003145A8" w:rsidRPr="00002898" w14:paraId="3693F001" w14:textId="77777777" w:rsidTr="00D0112E">
        <w:tc>
          <w:tcPr>
            <w:tcW w:w="1348" w:type="dxa"/>
          </w:tcPr>
          <w:p w14:paraId="0601ECB9" w14:textId="77777777" w:rsidR="00C5284E" w:rsidRPr="00002898" w:rsidRDefault="00C5284E" w:rsidP="00D0112E">
            <w:pPr>
              <w:rPr>
                <w:rFonts w:ascii="Arial" w:hAnsi="Arial" w:cs="Arial"/>
                <w:color w:val="000000" w:themeColor="text1"/>
                <w:sz w:val="22"/>
                <w:szCs w:val="22"/>
                <w:lang w:val="hr-HR"/>
              </w:rPr>
            </w:pPr>
          </w:p>
        </w:tc>
        <w:tc>
          <w:tcPr>
            <w:tcW w:w="1401" w:type="dxa"/>
          </w:tcPr>
          <w:p w14:paraId="12E3326D" w14:textId="1F03F49D"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57" w:type="dxa"/>
          </w:tcPr>
          <w:p w14:paraId="3112426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1" w:type="dxa"/>
          </w:tcPr>
          <w:p w14:paraId="248B771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46" w:type="dxa"/>
          </w:tcPr>
          <w:p w14:paraId="1563796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38" w:type="dxa"/>
          </w:tcPr>
          <w:p w14:paraId="24344C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05691CDC" w14:textId="62F8EE08"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608" w:type="dxa"/>
          </w:tcPr>
          <w:p w14:paraId="2C84C56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12" w:type="dxa"/>
          </w:tcPr>
          <w:p w14:paraId="7C9654C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712" w:type="dxa"/>
          </w:tcPr>
          <w:p w14:paraId="2E3EB43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13880E45" w14:textId="77777777" w:rsidTr="00D0112E">
        <w:tc>
          <w:tcPr>
            <w:tcW w:w="1348" w:type="dxa"/>
          </w:tcPr>
          <w:p w14:paraId="646B2A48"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SHP2</w:t>
            </w:r>
          </w:p>
        </w:tc>
        <w:tc>
          <w:tcPr>
            <w:tcW w:w="1401" w:type="dxa"/>
          </w:tcPr>
          <w:p w14:paraId="7E41F6C7" w14:textId="4891C38D" w:rsidR="00C5284E" w:rsidRPr="00002898" w:rsidRDefault="00E6731A" w:rsidP="00A9352D">
            <w:pPr>
              <w:rPr>
                <w:rFonts w:ascii="Arial" w:hAnsi="Arial" w:cs="Arial"/>
                <w:color w:val="000000" w:themeColor="text1"/>
                <w:sz w:val="22"/>
                <w:szCs w:val="22"/>
              </w:rPr>
            </w:pPr>
            <w:hyperlink r:id="rId39" w:tgtFrame="lnkBJKHWCDG016" w:tooltip="Show report for HM150760.1" w:history="1">
              <w:r w:rsidR="00A9352D" w:rsidRPr="00002898">
                <w:rPr>
                  <w:rFonts w:ascii="Arial" w:hAnsi="Arial" w:cs="Arial"/>
                  <w:color w:val="000000" w:themeColor="text1"/>
                  <w:sz w:val="22"/>
                  <w:szCs w:val="22"/>
                </w:rPr>
                <w:t>HM150760.1</w:t>
              </w:r>
            </w:hyperlink>
          </w:p>
        </w:tc>
        <w:tc>
          <w:tcPr>
            <w:tcW w:w="957" w:type="dxa"/>
          </w:tcPr>
          <w:p w14:paraId="43A51C5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5812</w:t>
            </w:r>
          </w:p>
        </w:tc>
        <w:tc>
          <w:tcPr>
            <w:tcW w:w="1121" w:type="dxa"/>
          </w:tcPr>
          <w:p w14:paraId="303D0CC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61.5</w:t>
            </w:r>
          </w:p>
        </w:tc>
        <w:tc>
          <w:tcPr>
            <w:tcW w:w="646" w:type="dxa"/>
          </w:tcPr>
          <w:p w14:paraId="311EDEB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938" w:type="dxa"/>
          </w:tcPr>
          <w:p w14:paraId="0853F35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17AA518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9</w:t>
            </w:r>
          </w:p>
        </w:tc>
        <w:tc>
          <w:tcPr>
            <w:tcW w:w="608" w:type="dxa"/>
          </w:tcPr>
          <w:p w14:paraId="7C067F7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12" w:type="dxa"/>
          </w:tcPr>
          <w:p w14:paraId="205590E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12" w:type="dxa"/>
          </w:tcPr>
          <w:p w14:paraId="0DA524F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7CF5DBF6" w14:textId="77777777" w:rsidTr="00D0112E">
        <w:tc>
          <w:tcPr>
            <w:tcW w:w="1348" w:type="dxa"/>
          </w:tcPr>
          <w:p w14:paraId="65982E2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SMA7</w:t>
            </w:r>
          </w:p>
        </w:tc>
        <w:tc>
          <w:tcPr>
            <w:tcW w:w="1401" w:type="dxa"/>
          </w:tcPr>
          <w:p w14:paraId="1A306EA2"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NC_021569.1</w:t>
            </w:r>
          </w:p>
        </w:tc>
        <w:tc>
          <w:tcPr>
            <w:tcW w:w="957" w:type="dxa"/>
          </w:tcPr>
          <w:p w14:paraId="4F11011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7069</w:t>
            </w:r>
          </w:p>
        </w:tc>
        <w:tc>
          <w:tcPr>
            <w:tcW w:w="1121" w:type="dxa"/>
          </w:tcPr>
          <w:p w14:paraId="5A647B3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62.3</w:t>
            </w:r>
          </w:p>
        </w:tc>
        <w:tc>
          <w:tcPr>
            <w:tcW w:w="646" w:type="dxa"/>
          </w:tcPr>
          <w:p w14:paraId="5BD7EA5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w:t>
            </w:r>
          </w:p>
        </w:tc>
        <w:tc>
          <w:tcPr>
            <w:tcW w:w="938" w:type="dxa"/>
          </w:tcPr>
          <w:p w14:paraId="0545BAA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42.5</w:t>
            </w:r>
          </w:p>
        </w:tc>
        <w:tc>
          <w:tcPr>
            <w:tcW w:w="2083" w:type="dxa"/>
          </w:tcPr>
          <w:p w14:paraId="5F16C1E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08" w:type="dxa"/>
          </w:tcPr>
          <w:p w14:paraId="071AADD1" w14:textId="3B24A72B" w:rsidR="00C5284E" w:rsidRPr="00002898" w:rsidRDefault="00934636"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37.5</w:t>
            </w:r>
          </w:p>
        </w:tc>
        <w:tc>
          <w:tcPr>
            <w:tcW w:w="712" w:type="dxa"/>
          </w:tcPr>
          <w:p w14:paraId="258AE30D" w14:textId="4BF88FD0" w:rsidR="00C5284E" w:rsidRPr="00002898" w:rsidRDefault="00F65306"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712" w:type="dxa"/>
          </w:tcPr>
          <w:p w14:paraId="5C351F12" w14:textId="27804AFB" w:rsidR="00C5284E" w:rsidRPr="00002898" w:rsidRDefault="00CB2CDC"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r>
      <w:tr w:rsidR="003145A8" w:rsidRPr="00002898" w14:paraId="5E8BEEC8" w14:textId="77777777" w:rsidTr="00D0112E">
        <w:tc>
          <w:tcPr>
            <w:tcW w:w="1348" w:type="dxa"/>
          </w:tcPr>
          <w:p w14:paraId="7F04782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PSH1</w:t>
            </w:r>
          </w:p>
        </w:tc>
        <w:tc>
          <w:tcPr>
            <w:tcW w:w="1401" w:type="dxa"/>
          </w:tcPr>
          <w:p w14:paraId="69837AD0" w14:textId="77777777" w:rsidR="00C5284E" w:rsidRPr="00002898" w:rsidRDefault="00C5284E" w:rsidP="00D0112E">
            <w:pPr>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NC_010429.1</w:t>
            </w:r>
          </w:p>
        </w:tc>
        <w:tc>
          <w:tcPr>
            <w:tcW w:w="957" w:type="dxa"/>
          </w:tcPr>
          <w:p w14:paraId="740B725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6867</w:t>
            </w:r>
          </w:p>
        </w:tc>
        <w:tc>
          <w:tcPr>
            <w:tcW w:w="1121" w:type="dxa"/>
          </w:tcPr>
          <w:p w14:paraId="762FAD8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61.1</w:t>
            </w:r>
          </w:p>
        </w:tc>
        <w:tc>
          <w:tcPr>
            <w:tcW w:w="646" w:type="dxa"/>
          </w:tcPr>
          <w:p w14:paraId="1E21208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w:t>
            </w:r>
          </w:p>
        </w:tc>
        <w:tc>
          <w:tcPr>
            <w:tcW w:w="938" w:type="dxa"/>
          </w:tcPr>
          <w:p w14:paraId="77E9F16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28.0</w:t>
            </w:r>
          </w:p>
        </w:tc>
        <w:tc>
          <w:tcPr>
            <w:tcW w:w="2083" w:type="dxa"/>
          </w:tcPr>
          <w:p w14:paraId="64DFAB4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08" w:type="dxa"/>
          </w:tcPr>
          <w:p w14:paraId="73BAA41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30.9</w:t>
            </w:r>
          </w:p>
        </w:tc>
        <w:tc>
          <w:tcPr>
            <w:tcW w:w="712" w:type="dxa"/>
          </w:tcPr>
          <w:p w14:paraId="5A373797"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712" w:type="dxa"/>
          </w:tcPr>
          <w:p w14:paraId="135C7F4A" w14:textId="2965C6E8" w:rsidR="00C5284E" w:rsidRPr="00002898" w:rsidRDefault="00F65306"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13.6</w:t>
            </w:r>
          </w:p>
        </w:tc>
      </w:tr>
      <w:tr w:rsidR="003145A8" w:rsidRPr="00002898" w14:paraId="2EFB6B57" w14:textId="77777777" w:rsidTr="00D0112E">
        <w:tc>
          <w:tcPr>
            <w:tcW w:w="1348" w:type="dxa"/>
          </w:tcPr>
          <w:p w14:paraId="395451A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phiLf2</w:t>
            </w:r>
          </w:p>
        </w:tc>
        <w:tc>
          <w:tcPr>
            <w:tcW w:w="1401" w:type="dxa"/>
          </w:tcPr>
          <w:p w14:paraId="72CCB207" w14:textId="77777777" w:rsidR="00C5284E" w:rsidRPr="00002898" w:rsidRDefault="00C5284E" w:rsidP="00D01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rPr>
            </w:pPr>
            <w:r w:rsidRPr="00002898">
              <w:rPr>
                <w:rFonts w:ascii="Arial" w:hAnsi="Arial" w:cs="Arial"/>
                <w:color w:val="000000" w:themeColor="text1"/>
                <w:sz w:val="22"/>
                <w:szCs w:val="22"/>
                <w:shd w:val="clear" w:color="auto" w:fill="FFFFFF"/>
              </w:rPr>
              <w:t>MH218848.1</w:t>
            </w:r>
          </w:p>
        </w:tc>
        <w:tc>
          <w:tcPr>
            <w:tcW w:w="957" w:type="dxa"/>
          </w:tcPr>
          <w:p w14:paraId="31D6B240"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6372</w:t>
            </w:r>
          </w:p>
        </w:tc>
        <w:tc>
          <w:tcPr>
            <w:tcW w:w="1121" w:type="dxa"/>
          </w:tcPr>
          <w:p w14:paraId="148116E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60.2</w:t>
            </w:r>
          </w:p>
        </w:tc>
        <w:tc>
          <w:tcPr>
            <w:tcW w:w="646" w:type="dxa"/>
          </w:tcPr>
          <w:p w14:paraId="37581A4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38" w:type="dxa"/>
          </w:tcPr>
          <w:p w14:paraId="49F4A30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20.8</w:t>
            </w:r>
          </w:p>
        </w:tc>
        <w:tc>
          <w:tcPr>
            <w:tcW w:w="2083" w:type="dxa"/>
          </w:tcPr>
          <w:p w14:paraId="49202FB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w:t>
            </w:r>
          </w:p>
        </w:tc>
        <w:tc>
          <w:tcPr>
            <w:tcW w:w="608" w:type="dxa"/>
          </w:tcPr>
          <w:p w14:paraId="72D290C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7.5</w:t>
            </w:r>
          </w:p>
        </w:tc>
        <w:tc>
          <w:tcPr>
            <w:tcW w:w="712" w:type="dxa"/>
          </w:tcPr>
          <w:p w14:paraId="130A4A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712" w:type="dxa"/>
          </w:tcPr>
          <w:p w14:paraId="0CDA54F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13.7</w:t>
            </w:r>
          </w:p>
        </w:tc>
      </w:tr>
    </w:tbl>
    <w:p w14:paraId="4A009825" w14:textId="77777777" w:rsidR="00C5284E" w:rsidRPr="00002898" w:rsidRDefault="00C5284E" w:rsidP="00C5284E">
      <w:pPr>
        <w:rPr>
          <w:rFonts w:ascii="Arial" w:hAnsi="Arial" w:cs="Arial"/>
          <w:b/>
          <w:color w:val="000000" w:themeColor="text1"/>
          <w:sz w:val="22"/>
          <w:szCs w:val="22"/>
        </w:rPr>
      </w:pPr>
    </w:p>
    <w:p w14:paraId="578DED44" w14:textId="1483661A" w:rsidR="003145A8" w:rsidRPr="00002898" w:rsidRDefault="00C5284E" w:rsidP="003145A8">
      <w:pPr>
        <w:rPr>
          <w:rFonts w:ascii="Arial" w:hAnsi="Arial" w:cs="Arial"/>
          <w:color w:val="000000" w:themeColor="text1"/>
          <w:sz w:val="22"/>
          <w:szCs w:val="22"/>
          <w:lang w:val="hr-HR"/>
        </w:rPr>
      </w:pPr>
      <w:r w:rsidRPr="00002898">
        <w:rPr>
          <w:rFonts w:ascii="Arial" w:hAnsi="Arial" w:cs="Arial"/>
          <w:b/>
          <w:color w:val="000000" w:themeColor="text1"/>
          <w:sz w:val="22"/>
          <w:szCs w:val="22"/>
        </w:rPr>
        <w:t xml:space="preserve">C) </w:t>
      </w:r>
      <w:r w:rsidR="00FD6571" w:rsidRPr="00002898">
        <w:rPr>
          <w:rFonts w:ascii="Arial" w:hAnsi="Arial" w:cs="Arial"/>
          <w:color w:val="000000" w:themeColor="text1"/>
          <w:sz w:val="22"/>
          <w:szCs w:val="22"/>
          <w:lang w:val="hr-HR"/>
        </w:rPr>
        <w:t>N</w:t>
      </w:r>
      <w:r w:rsidRPr="00002898">
        <w:rPr>
          <w:rFonts w:ascii="Arial" w:hAnsi="Arial" w:cs="Arial"/>
          <w:color w:val="000000" w:themeColor="text1"/>
          <w:sz w:val="22"/>
          <w:szCs w:val="22"/>
        </w:rPr>
        <w:t>ew species and new gen</w:t>
      </w:r>
      <w:r w:rsidR="005C55ED" w:rsidRPr="00002898">
        <w:rPr>
          <w:rFonts w:ascii="Arial" w:hAnsi="Arial" w:cs="Arial"/>
          <w:color w:val="000000" w:themeColor="text1"/>
          <w:sz w:val="22"/>
          <w:szCs w:val="22"/>
          <w:lang w:val="hr-HR"/>
        </w:rPr>
        <w:t>us</w:t>
      </w:r>
      <w:r w:rsidRPr="00002898">
        <w:rPr>
          <w:rFonts w:ascii="Arial" w:hAnsi="Arial" w:cs="Arial"/>
          <w:color w:val="000000" w:themeColor="text1"/>
          <w:sz w:val="22"/>
          <w:szCs w:val="22"/>
        </w:rPr>
        <w:t xml:space="preserve"> in family </w:t>
      </w:r>
      <w:r w:rsidRPr="00002898">
        <w:rPr>
          <w:rFonts w:ascii="Arial" w:hAnsi="Arial" w:cs="Arial"/>
          <w:i/>
          <w:iCs/>
          <w:color w:val="000000" w:themeColor="text1"/>
          <w:sz w:val="22"/>
          <w:szCs w:val="22"/>
        </w:rPr>
        <w:t>Plectroviridae</w:t>
      </w:r>
      <w:r w:rsidR="003145A8" w:rsidRPr="00002898">
        <w:rPr>
          <w:rFonts w:ascii="Arial" w:hAnsi="Arial" w:cs="Arial"/>
          <w:i/>
          <w:iCs/>
          <w:color w:val="000000" w:themeColor="text1"/>
          <w:sz w:val="22"/>
          <w:szCs w:val="22"/>
          <w:lang w:val="hr-HR"/>
        </w:rPr>
        <w:t xml:space="preserve">; </w:t>
      </w:r>
      <w:r w:rsidR="003145A8" w:rsidRPr="00002898">
        <w:rPr>
          <w:rFonts w:ascii="Arial" w:hAnsi="Arial" w:cs="Arial"/>
          <w:color w:val="000000" w:themeColor="text1"/>
          <w:sz w:val="22"/>
          <w:szCs w:val="22"/>
          <w:lang w:val="hr-HR"/>
        </w:rPr>
        <w:t xml:space="preserve">analysis was performed using BLASTN and BLASTP algorithms; for homologous proteins determination CoreGenes5.0 was used </w:t>
      </w:r>
      <w:r w:rsidR="00084BDE" w:rsidRPr="00002898">
        <w:rPr>
          <w:rFonts w:ascii="Arial" w:hAnsi="Arial" w:cs="Arial"/>
          <w:color w:val="000000" w:themeColor="text1"/>
          <w:sz w:val="22"/>
          <w:szCs w:val="22"/>
          <w:lang w:val="hr-HR"/>
        </w:rPr>
        <w:t>[8].</w:t>
      </w:r>
    </w:p>
    <w:p w14:paraId="13D9A527" w14:textId="7AD43A9E" w:rsidR="00C5284E" w:rsidRPr="00002898" w:rsidRDefault="00C5284E" w:rsidP="00C5284E">
      <w:pPr>
        <w:rPr>
          <w:rFonts w:ascii="Arial" w:hAnsi="Arial" w:cs="Arial"/>
          <w:i/>
          <w:iCs/>
          <w:color w:val="000000" w:themeColor="text1"/>
          <w:sz w:val="22"/>
          <w:szCs w:val="22"/>
          <w:lang w:val="hr-HR"/>
        </w:rPr>
      </w:pPr>
    </w:p>
    <w:p w14:paraId="1FA17740" w14:textId="3BF09347" w:rsidR="00C5284E" w:rsidRPr="00002898" w:rsidRDefault="00C5284E" w:rsidP="00C5284E">
      <w:pPr>
        <w:rPr>
          <w:rFonts w:ascii="Arial" w:hAnsi="Arial" w:cs="Arial"/>
          <w:b/>
          <w:color w:val="000000" w:themeColor="text1"/>
          <w:sz w:val="22"/>
          <w:szCs w:val="22"/>
          <w:lang w:val="hr-HR"/>
        </w:rPr>
      </w:pPr>
      <w:r w:rsidRPr="00002898">
        <w:rPr>
          <w:rFonts w:ascii="Arial" w:hAnsi="Arial" w:cs="Arial"/>
          <w:b/>
          <w:color w:val="000000" w:themeColor="text1"/>
          <w:sz w:val="22"/>
          <w:szCs w:val="22"/>
        </w:rPr>
        <w:t>C-1</w:t>
      </w:r>
      <w:r w:rsidR="00B971D8" w:rsidRPr="00002898">
        <w:rPr>
          <w:rFonts w:ascii="Arial" w:hAnsi="Arial" w:cs="Arial"/>
          <w:b/>
          <w:color w:val="000000" w:themeColor="text1"/>
          <w:sz w:val="22"/>
          <w:szCs w:val="22"/>
          <w:lang w:val="hr-HR"/>
        </w:rPr>
        <w:t xml:space="preserve">. </w:t>
      </w:r>
      <w:r w:rsidR="00B971D8" w:rsidRPr="00002898">
        <w:rPr>
          <w:rFonts w:ascii="Arial" w:hAnsi="Arial" w:cs="Arial"/>
          <w:bCs/>
          <w:sz w:val="22"/>
          <w:szCs w:val="22"/>
          <w:lang w:val="hr-HR"/>
        </w:rPr>
        <w:t xml:space="preserve">New species (abbreviation in bold and italics) in the new genus </w:t>
      </w:r>
      <w:r w:rsidR="00B971D8" w:rsidRPr="00002898">
        <w:rPr>
          <w:rFonts w:ascii="Arial" w:hAnsi="Arial" w:cs="Arial"/>
          <w:bCs/>
          <w:i/>
          <w:iCs/>
          <w:sz w:val="22"/>
          <w:szCs w:val="22"/>
          <w:lang w:val="hr-HR"/>
        </w:rPr>
        <w:t>Virgulavirus</w:t>
      </w:r>
    </w:p>
    <w:tbl>
      <w:tblPr>
        <w:tblpPr w:leftFromText="180" w:rightFromText="180" w:vertAnchor="text" w:horzAnchor="margin" w:tblpXSpec="center" w:tblpY="16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1415"/>
        <w:gridCol w:w="1060"/>
        <w:gridCol w:w="1225"/>
        <w:gridCol w:w="681"/>
        <w:gridCol w:w="950"/>
        <w:gridCol w:w="1812"/>
        <w:gridCol w:w="645"/>
        <w:gridCol w:w="767"/>
        <w:gridCol w:w="767"/>
      </w:tblGrid>
      <w:tr w:rsidR="003145A8" w:rsidRPr="00002898" w14:paraId="581E4489" w14:textId="77777777" w:rsidTr="00D0112E">
        <w:tc>
          <w:tcPr>
            <w:tcW w:w="1346" w:type="dxa"/>
          </w:tcPr>
          <w:p w14:paraId="1068A0EE" w14:textId="77777777" w:rsidR="00C5284E" w:rsidRPr="00002898" w:rsidRDefault="00C5284E" w:rsidP="00D0112E">
            <w:pPr>
              <w:rPr>
                <w:rFonts w:ascii="Arial" w:hAnsi="Arial" w:cs="Arial"/>
                <w:color w:val="000000" w:themeColor="text1"/>
                <w:sz w:val="22"/>
                <w:szCs w:val="22"/>
                <w:lang w:val="hr-HR"/>
              </w:rPr>
            </w:pPr>
          </w:p>
        </w:tc>
        <w:tc>
          <w:tcPr>
            <w:tcW w:w="1364" w:type="dxa"/>
          </w:tcPr>
          <w:p w14:paraId="18F2734D" w14:textId="0FF0AC05"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GenBank Access. No.</w:t>
            </w:r>
          </w:p>
        </w:tc>
        <w:tc>
          <w:tcPr>
            <w:tcW w:w="974" w:type="dxa"/>
          </w:tcPr>
          <w:p w14:paraId="283E043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Genome lenght (nt)</w:t>
            </w:r>
          </w:p>
        </w:tc>
        <w:tc>
          <w:tcPr>
            <w:tcW w:w="1125" w:type="dxa"/>
          </w:tcPr>
          <w:p w14:paraId="6E34E1D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Mol%G+C</w:t>
            </w:r>
          </w:p>
        </w:tc>
        <w:tc>
          <w:tcPr>
            <w:tcW w:w="657" w:type="dxa"/>
          </w:tcPr>
          <w:p w14:paraId="7DC8B47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No. CDS</w:t>
            </w:r>
          </w:p>
        </w:tc>
        <w:tc>
          <w:tcPr>
            <w:tcW w:w="958" w:type="dxa"/>
          </w:tcPr>
          <w:p w14:paraId="17C1396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DNA (% seq. Identiti)</w:t>
            </w:r>
          </w:p>
        </w:tc>
        <w:tc>
          <w:tcPr>
            <w:tcW w:w="2083" w:type="dxa"/>
          </w:tcPr>
          <w:p w14:paraId="6AC36F4B" w14:textId="18C0D6AF"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Proteome (No. of</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homologous</w:t>
            </w:r>
            <w:r w:rsidR="00391005" w:rsidRPr="00002898">
              <w:rPr>
                <w:rFonts w:ascii="Arial" w:hAnsi="Arial" w:cs="Arial"/>
                <w:color w:val="000000" w:themeColor="text1"/>
                <w:sz w:val="22"/>
                <w:szCs w:val="22"/>
                <w:lang w:val="hr-HR"/>
              </w:rPr>
              <w:t xml:space="preserve"> </w:t>
            </w:r>
            <w:r w:rsidRPr="00002898">
              <w:rPr>
                <w:rFonts w:ascii="Arial" w:hAnsi="Arial" w:cs="Arial"/>
                <w:color w:val="000000" w:themeColor="text1"/>
                <w:sz w:val="22"/>
                <w:szCs w:val="22"/>
                <w:lang w:val="hr-HR"/>
              </w:rPr>
              <w:t>proteins)</w:t>
            </w:r>
          </w:p>
        </w:tc>
        <w:tc>
          <w:tcPr>
            <w:tcW w:w="584" w:type="dxa"/>
          </w:tcPr>
          <w:p w14:paraId="66917266"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Zot</w:t>
            </w:r>
          </w:p>
        </w:tc>
        <w:tc>
          <w:tcPr>
            <w:tcW w:w="723" w:type="dxa"/>
          </w:tcPr>
          <w:p w14:paraId="74DEB14E"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CoaB</w:t>
            </w:r>
          </w:p>
        </w:tc>
        <w:tc>
          <w:tcPr>
            <w:tcW w:w="683" w:type="dxa"/>
          </w:tcPr>
          <w:p w14:paraId="1E45000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CoaA</w:t>
            </w:r>
          </w:p>
        </w:tc>
      </w:tr>
      <w:tr w:rsidR="003145A8" w:rsidRPr="00002898" w14:paraId="474F2837" w14:textId="77777777" w:rsidTr="00D0112E">
        <w:tc>
          <w:tcPr>
            <w:tcW w:w="1346" w:type="dxa"/>
          </w:tcPr>
          <w:p w14:paraId="1C38269F" w14:textId="77777777" w:rsidR="00C5284E" w:rsidRPr="00002898" w:rsidRDefault="00C5284E" w:rsidP="00D0112E">
            <w:pPr>
              <w:rPr>
                <w:rFonts w:ascii="Arial" w:hAnsi="Arial" w:cs="Arial"/>
                <w:b/>
                <w:bCs/>
                <w:color w:val="000000" w:themeColor="text1"/>
                <w:sz w:val="22"/>
                <w:szCs w:val="22"/>
                <w:lang w:val="hr-HR"/>
              </w:rPr>
            </w:pPr>
            <w:r w:rsidRPr="00002898">
              <w:rPr>
                <w:rFonts w:ascii="Arial" w:hAnsi="Arial" w:cs="Arial"/>
                <w:b/>
                <w:bCs/>
                <w:color w:val="000000" w:themeColor="text1"/>
                <w:sz w:val="22"/>
                <w:szCs w:val="22"/>
                <w:lang w:val="hr-HR"/>
              </w:rPr>
              <w:t>SVGII3</w:t>
            </w:r>
          </w:p>
        </w:tc>
        <w:tc>
          <w:tcPr>
            <w:tcW w:w="1364" w:type="dxa"/>
          </w:tcPr>
          <w:p w14:paraId="312E55FD" w14:textId="77777777" w:rsidR="00C5284E" w:rsidRPr="00002898" w:rsidRDefault="00E6731A" w:rsidP="00D0112E">
            <w:pPr>
              <w:rPr>
                <w:rFonts w:ascii="Arial" w:hAnsi="Arial" w:cs="Arial"/>
                <w:color w:val="000000" w:themeColor="text1"/>
                <w:sz w:val="22"/>
                <w:szCs w:val="22"/>
              </w:rPr>
            </w:pPr>
            <w:hyperlink r:id="rId40" w:tgtFrame="lnk2G89CM0G013" w:tooltip="Show report for AJ969242.1" w:history="1">
              <w:r w:rsidR="00C5284E" w:rsidRPr="00002898">
                <w:rPr>
                  <w:rStyle w:val="Hyperlink"/>
                  <w:rFonts w:ascii="Arial" w:eastAsia="Times" w:hAnsi="Arial" w:cs="Arial"/>
                  <w:color w:val="000000" w:themeColor="text1"/>
                  <w:sz w:val="22"/>
                  <w:szCs w:val="22"/>
                </w:rPr>
                <w:t>AJ969242.1</w:t>
              </w:r>
            </w:hyperlink>
          </w:p>
        </w:tc>
        <w:tc>
          <w:tcPr>
            <w:tcW w:w="974" w:type="dxa"/>
          </w:tcPr>
          <w:p w14:paraId="59A5958A"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7878</w:t>
            </w:r>
          </w:p>
        </w:tc>
        <w:tc>
          <w:tcPr>
            <w:tcW w:w="1125" w:type="dxa"/>
          </w:tcPr>
          <w:p w14:paraId="4066A5A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23.0</w:t>
            </w:r>
          </w:p>
        </w:tc>
        <w:tc>
          <w:tcPr>
            <w:tcW w:w="657" w:type="dxa"/>
          </w:tcPr>
          <w:p w14:paraId="3CEEAFD2"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958" w:type="dxa"/>
          </w:tcPr>
          <w:p w14:paraId="2BDBDA3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2083" w:type="dxa"/>
          </w:tcPr>
          <w:p w14:paraId="2C4E478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11</w:t>
            </w:r>
          </w:p>
        </w:tc>
        <w:tc>
          <w:tcPr>
            <w:tcW w:w="584" w:type="dxa"/>
          </w:tcPr>
          <w:p w14:paraId="521B6CBF"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723" w:type="dxa"/>
          </w:tcPr>
          <w:p w14:paraId="0127BFA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c>
          <w:tcPr>
            <w:tcW w:w="683" w:type="dxa"/>
          </w:tcPr>
          <w:p w14:paraId="6CEFD1C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100</w:t>
            </w:r>
          </w:p>
        </w:tc>
      </w:tr>
      <w:tr w:rsidR="003145A8" w:rsidRPr="00002898" w14:paraId="1C932F2F" w14:textId="77777777" w:rsidTr="00D0112E">
        <w:tc>
          <w:tcPr>
            <w:tcW w:w="1346" w:type="dxa"/>
          </w:tcPr>
          <w:p w14:paraId="42C6AD75"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SVTS2</w:t>
            </w:r>
          </w:p>
        </w:tc>
        <w:tc>
          <w:tcPr>
            <w:tcW w:w="1364" w:type="dxa"/>
          </w:tcPr>
          <w:p w14:paraId="5AF9356C" w14:textId="77777777" w:rsidR="00C5284E" w:rsidRPr="00002898" w:rsidRDefault="00E6731A" w:rsidP="00D0112E">
            <w:pPr>
              <w:rPr>
                <w:rFonts w:ascii="Arial" w:hAnsi="Arial" w:cs="Arial"/>
                <w:color w:val="000000" w:themeColor="text1"/>
                <w:sz w:val="22"/>
                <w:szCs w:val="22"/>
              </w:rPr>
            </w:pPr>
            <w:hyperlink r:id="rId41" w:tgtFrame="lnk2G89CM0G013" w:tooltip="Show report for AF133242.2" w:history="1">
              <w:r w:rsidR="00C5284E" w:rsidRPr="00002898">
                <w:rPr>
                  <w:rStyle w:val="Hyperlink"/>
                  <w:rFonts w:ascii="Arial" w:eastAsia="Times" w:hAnsi="Arial" w:cs="Arial"/>
                  <w:color w:val="000000" w:themeColor="text1"/>
                  <w:sz w:val="22"/>
                  <w:szCs w:val="22"/>
                </w:rPr>
                <w:t>AF133242.2</w:t>
              </w:r>
            </w:hyperlink>
          </w:p>
        </w:tc>
        <w:tc>
          <w:tcPr>
            <w:tcW w:w="974" w:type="dxa"/>
          </w:tcPr>
          <w:p w14:paraId="25835ADC"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6825</w:t>
            </w:r>
          </w:p>
        </w:tc>
        <w:tc>
          <w:tcPr>
            <w:tcW w:w="1125" w:type="dxa"/>
          </w:tcPr>
          <w:p w14:paraId="3B416F9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22.7</w:t>
            </w:r>
          </w:p>
        </w:tc>
        <w:tc>
          <w:tcPr>
            <w:tcW w:w="657" w:type="dxa"/>
          </w:tcPr>
          <w:p w14:paraId="5863644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13</w:t>
            </w:r>
          </w:p>
        </w:tc>
        <w:tc>
          <w:tcPr>
            <w:tcW w:w="958" w:type="dxa"/>
          </w:tcPr>
          <w:p w14:paraId="780BB363"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34.2</w:t>
            </w:r>
          </w:p>
        </w:tc>
        <w:tc>
          <w:tcPr>
            <w:tcW w:w="2083" w:type="dxa"/>
          </w:tcPr>
          <w:p w14:paraId="73EDDFDD"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w:t>
            </w:r>
          </w:p>
        </w:tc>
        <w:tc>
          <w:tcPr>
            <w:tcW w:w="584" w:type="dxa"/>
          </w:tcPr>
          <w:p w14:paraId="07B207B7" w14:textId="1883FF72" w:rsidR="00C5284E" w:rsidRPr="00002898" w:rsidRDefault="007D403F"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36.2</w:t>
            </w:r>
          </w:p>
        </w:tc>
        <w:tc>
          <w:tcPr>
            <w:tcW w:w="723" w:type="dxa"/>
          </w:tcPr>
          <w:p w14:paraId="53DEB6A5" w14:textId="41B31BD8" w:rsidR="00C5284E" w:rsidRPr="00002898" w:rsidRDefault="00615B8D"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44.1</w:t>
            </w:r>
          </w:p>
        </w:tc>
        <w:tc>
          <w:tcPr>
            <w:tcW w:w="683" w:type="dxa"/>
          </w:tcPr>
          <w:p w14:paraId="2211B681" w14:textId="440D40FC" w:rsidR="00C5284E" w:rsidRPr="00002898" w:rsidRDefault="007D403F"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37.7</w:t>
            </w:r>
          </w:p>
        </w:tc>
      </w:tr>
      <w:tr w:rsidR="003145A8" w:rsidRPr="00002898" w14:paraId="2FA0C95F" w14:textId="77777777" w:rsidTr="00D0112E">
        <w:tc>
          <w:tcPr>
            <w:tcW w:w="1346" w:type="dxa"/>
          </w:tcPr>
          <w:p w14:paraId="5585DA0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R8A2B</w:t>
            </w:r>
          </w:p>
        </w:tc>
        <w:tc>
          <w:tcPr>
            <w:tcW w:w="1364" w:type="dxa"/>
          </w:tcPr>
          <w:p w14:paraId="0B09B149" w14:textId="77777777" w:rsidR="00C5284E" w:rsidRPr="00002898" w:rsidRDefault="00E6731A" w:rsidP="00D0112E">
            <w:pPr>
              <w:rPr>
                <w:rFonts w:ascii="Arial" w:hAnsi="Arial" w:cs="Arial"/>
                <w:color w:val="000000" w:themeColor="text1"/>
                <w:sz w:val="22"/>
                <w:szCs w:val="22"/>
              </w:rPr>
            </w:pPr>
            <w:hyperlink r:id="rId42" w:tgtFrame="lnk2G89CM0G013" w:tooltip="Show report for X51344.1" w:history="1">
              <w:r w:rsidR="00C5284E" w:rsidRPr="00002898">
                <w:rPr>
                  <w:rStyle w:val="Hyperlink"/>
                  <w:rFonts w:ascii="Arial" w:eastAsia="Times" w:hAnsi="Arial" w:cs="Arial"/>
                  <w:color w:val="000000" w:themeColor="text1"/>
                  <w:sz w:val="22"/>
                  <w:szCs w:val="22"/>
                </w:rPr>
                <w:t>X51344.1</w:t>
              </w:r>
            </w:hyperlink>
          </w:p>
        </w:tc>
        <w:tc>
          <w:tcPr>
            <w:tcW w:w="974" w:type="dxa"/>
          </w:tcPr>
          <w:p w14:paraId="0DE2EB3B"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8273</w:t>
            </w:r>
          </w:p>
        </w:tc>
        <w:tc>
          <w:tcPr>
            <w:tcW w:w="1125" w:type="dxa"/>
          </w:tcPr>
          <w:p w14:paraId="5566E24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22.9</w:t>
            </w:r>
          </w:p>
        </w:tc>
        <w:tc>
          <w:tcPr>
            <w:tcW w:w="657" w:type="dxa"/>
          </w:tcPr>
          <w:p w14:paraId="67032E81"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12</w:t>
            </w:r>
          </w:p>
        </w:tc>
        <w:tc>
          <w:tcPr>
            <w:tcW w:w="958" w:type="dxa"/>
          </w:tcPr>
          <w:p w14:paraId="001C08F9"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2083" w:type="dxa"/>
          </w:tcPr>
          <w:p w14:paraId="4E90E078"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2</w:t>
            </w:r>
          </w:p>
        </w:tc>
        <w:tc>
          <w:tcPr>
            <w:tcW w:w="584" w:type="dxa"/>
          </w:tcPr>
          <w:p w14:paraId="27003549" w14:textId="6B296EFA" w:rsidR="00C5284E" w:rsidRPr="00002898" w:rsidRDefault="007D403F"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6.8</w:t>
            </w:r>
          </w:p>
        </w:tc>
        <w:tc>
          <w:tcPr>
            <w:tcW w:w="723" w:type="dxa"/>
          </w:tcPr>
          <w:p w14:paraId="4E0903A4" w14:textId="77777777" w:rsidR="00C5284E" w:rsidRPr="00002898" w:rsidRDefault="00C5284E"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0</w:t>
            </w:r>
          </w:p>
        </w:tc>
        <w:tc>
          <w:tcPr>
            <w:tcW w:w="683" w:type="dxa"/>
          </w:tcPr>
          <w:p w14:paraId="4ADD876A" w14:textId="2E6D88F0" w:rsidR="00C5284E" w:rsidRPr="00002898" w:rsidRDefault="00615B8D" w:rsidP="00D0112E">
            <w:pPr>
              <w:rPr>
                <w:rFonts w:ascii="Arial" w:hAnsi="Arial" w:cs="Arial"/>
                <w:color w:val="000000" w:themeColor="text1"/>
                <w:sz w:val="22"/>
                <w:szCs w:val="22"/>
                <w:lang w:val="hr-HR"/>
              </w:rPr>
            </w:pPr>
            <w:r w:rsidRPr="00002898">
              <w:rPr>
                <w:rFonts w:ascii="Arial" w:hAnsi="Arial" w:cs="Arial"/>
                <w:color w:val="000000" w:themeColor="text1"/>
                <w:sz w:val="22"/>
                <w:szCs w:val="22"/>
                <w:lang w:val="hr-HR"/>
              </w:rPr>
              <w:t>30.3</w:t>
            </w:r>
          </w:p>
        </w:tc>
      </w:tr>
    </w:tbl>
    <w:p w14:paraId="55629452" w14:textId="77777777" w:rsidR="00C5284E" w:rsidRPr="00002898" w:rsidRDefault="00C5284E" w:rsidP="00C5284E">
      <w:pPr>
        <w:spacing w:before="120" w:after="120"/>
        <w:rPr>
          <w:rFonts w:ascii="Arial" w:hAnsi="Arial" w:cs="Arial"/>
          <w:b/>
          <w:sz w:val="22"/>
          <w:szCs w:val="22"/>
        </w:rPr>
      </w:pPr>
    </w:p>
    <w:p w14:paraId="41E0ECE0" w14:textId="77777777" w:rsidR="00C5284E" w:rsidRPr="00002898" w:rsidRDefault="00C5284E" w:rsidP="00C5284E">
      <w:pPr>
        <w:spacing w:before="120" w:after="120"/>
        <w:rPr>
          <w:rFonts w:ascii="Arial" w:hAnsi="Arial" w:cs="Arial"/>
          <w:b/>
          <w:sz w:val="22"/>
          <w:szCs w:val="22"/>
        </w:rPr>
      </w:pPr>
    </w:p>
    <w:p w14:paraId="6CEC141B" w14:textId="77777777" w:rsidR="00C5284E" w:rsidRPr="00002898" w:rsidRDefault="00C5284E" w:rsidP="00C5284E">
      <w:pPr>
        <w:spacing w:before="120" w:after="120"/>
        <w:rPr>
          <w:rFonts w:ascii="Arial" w:hAnsi="Arial" w:cs="Arial"/>
          <w:b/>
          <w:sz w:val="22"/>
          <w:szCs w:val="22"/>
        </w:rPr>
      </w:pPr>
    </w:p>
    <w:p w14:paraId="37CC3BA2" w14:textId="77777777" w:rsidR="00C5284E" w:rsidRPr="00002898" w:rsidRDefault="00C5284E" w:rsidP="00C5284E">
      <w:pPr>
        <w:spacing w:before="120" w:after="120"/>
        <w:rPr>
          <w:rFonts w:ascii="Arial" w:hAnsi="Arial" w:cs="Arial"/>
          <w:b/>
          <w:sz w:val="22"/>
          <w:szCs w:val="22"/>
        </w:rPr>
      </w:pPr>
    </w:p>
    <w:p w14:paraId="0F575666" w14:textId="77777777" w:rsidR="00C5284E" w:rsidRPr="00002898" w:rsidRDefault="00C5284E" w:rsidP="00C5284E">
      <w:pPr>
        <w:spacing w:before="120" w:after="120"/>
        <w:rPr>
          <w:rFonts w:ascii="Arial" w:hAnsi="Arial" w:cs="Arial"/>
          <w:b/>
          <w:sz w:val="22"/>
          <w:szCs w:val="22"/>
        </w:rPr>
      </w:pPr>
    </w:p>
    <w:p w14:paraId="59C71DF7" w14:textId="2D58BE7E" w:rsidR="00FB36EE" w:rsidRPr="00002898" w:rsidRDefault="00391005" w:rsidP="00FB36EE">
      <w:pPr>
        <w:rPr>
          <w:rFonts w:ascii="Arial" w:hAnsi="Arial" w:cs="Arial"/>
          <w:sz w:val="22"/>
          <w:szCs w:val="22"/>
        </w:rPr>
      </w:pPr>
      <w:r w:rsidRPr="00002898">
        <w:rPr>
          <w:rFonts w:ascii="Arial" w:hAnsi="Arial" w:cs="Arial"/>
          <w:sz w:val="22"/>
          <w:szCs w:val="22"/>
        </w:rPr>
        <w:t xml:space="preserve"> </w:t>
      </w:r>
      <w:r w:rsidR="00321FB3" w:rsidRPr="00002898">
        <w:rPr>
          <w:rFonts w:ascii="Arial" w:hAnsi="Arial" w:cs="Arial"/>
          <w:sz w:val="22"/>
          <w:szCs w:val="22"/>
        </w:rPr>
        <w:t xml:space="preserve">Figure 1. </w:t>
      </w:r>
      <w:r w:rsidR="00AF08CE" w:rsidRPr="00002898">
        <w:rPr>
          <w:rFonts w:ascii="Arial" w:hAnsi="Arial" w:cs="Arial"/>
          <w:sz w:val="22"/>
          <w:szCs w:val="22"/>
        </w:rPr>
        <w:t>“</w:t>
      </w:r>
      <w:r w:rsidR="00321FB3" w:rsidRPr="00002898">
        <w:rPr>
          <w:rFonts w:ascii="Arial" w:hAnsi="Arial" w:cs="Arial"/>
          <w:sz w:val="22"/>
          <w:szCs w:val="22"/>
        </w:rPr>
        <w:t>One click</w:t>
      </w:r>
      <w:r w:rsidR="00AF08CE" w:rsidRPr="00002898">
        <w:rPr>
          <w:rFonts w:ascii="Arial" w:hAnsi="Arial" w:cs="Arial"/>
          <w:sz w:val="22"/>
          <w:szCs w:val="22"/>
        </w:rPr>
        <w:t>”</w:t>
      </w:r>
      <w:r w:rsidR="00321FB3" w:rsidRPr="00002898">
        <w:rPr>
          <w:rFonts w:ascii="Arial" w:hAnsi="Arial" w:cs="Arial"/>
          <w:sz w:val="22"/>
          <w:szCs w:val="22"/>
        </w:rPr>
        <w:t xml:space="preserve"> phylogeny</w:t>
      </w:r>
      <w:r w:rsidR="00AF08CE" w:rsidRPr="00002898">
        <w:rPr>
          <w:rFonts w:ascii="Arial" w:hAnsi="Arial" w:cs="Arial"/>
          <w:sz w:val="22"/>
          <w:szCs w:val="22"/>
        </w:rPr>
        <w:t xml:space="preserve"> tree </w:t>
      </w:r>
      <w:r w:rsidR="00016F62" w:rsidRPr="00002898">
        <w:rPr>
          <w:rFonts w:ascii="Arial" w:hAnsi="Arial" w:cs="Arial"/>
          <w:sz w:val="22"/>
          <w:szCs w:val="22"/>
        </w:rPr>
        <w:t>[7]</w:t>
      </w:r>
      <w:r w:rsidR="00AF08CE" w:rsidRPr="00002898">
        <w:rPr>
          <w:rFonts w:ascii="Arial" w:hAnsi="Arial" w:cs="Arial"/>
          <w:sz w:val="22"/>
          <w:szCs w:val="22"/>
        </w:rPr>
        <w:t xml:space="preserve"> </w:t>
      </w:r>
      <w:r w:rsidR="00321FB3" w:rsidRPr="00002898">
        <w:rPr>
          <w:rFonts w:ascii="Arial" w:hAnsi="Arial" w:cs="Arial"/>
          <w:sz w:val="22"/>
          <w:szCs w:val="22"/>
        </w:rPr>
        <w:t xml:space="preserve">of </w:t>
      </w:r>
      <w:r w:rsidR="00321FB3" w:rsidRPr="00002898">
        <w:rPr>
          <w:rFonts w:ascii="Arial" w:hAnsi="Arial" w:cs="Arial"/>
          <w:i/>
          <w:iCs/>
          <w:sz w:val="22"/>
          <w:szCs w:val="22"/>
        </w:rPr>
        <w:t>Inoviridae</w:t>
      </w:r>
      <w:r w:rsidR="00321FB3" w:rsidRPr="00002898">
        <w:rPr>
          <w:rFonts w:ascii="Arial" w:hAnsi="Arial" w:cs="Arial"/>
          <w:sz w:val="22"/>
          <w:szCs w:val="22"/>
        </w:rPr>
        <w:t xml:space="preserve">, based on </w:t>
      </w:r>
      <w:r w:rsidR="00FD6571" w:rsidRPr="00002898">
        <w:rPr>
          <w:rFonts w:ascii="Arial" w:hAnsi="Arial" w:cs="Arial"/>
          <w:sz w:val="22"/>
          <w:szCs w:val="22"/>
        </w:rPr>
        <w:t xml:space="preserve">amino-acid sequences of </w:t>
      </w:r>
      <w:r w:rsidR="00AF08CE" w:rsidRPr="00002898">
        <w:rPr>
          <w:rFonts w:ascii="Arial" w:hAnsi="Arial" w:cs="Arial"/>
          <w:sz w:val="22"/>
          <w:szCs w:val="22"/>
        </w:rPr>
        <w:t>morphogenesis</w:t>
      </w:r>
      <w:r w:rsidR="00321FB3" w:rsidRPr="00002898">
        <w:rPr>
          <w:rFonts w:ascii="Arial" w:hAnsi="Arial" w:cs="Arial"/>
          <w:sz w:val="22"/>
          <w:szCs w:val="22"/>
        </w:rPr>
        <w:t xml:space="preserve"> </w:t>
      </w:r>
      <w:r w:rsidR="00AF08CE" w:rsidRPr="00002898">
        <w:rPr>
          <w:rFonts w:ascii="Arial" w:hAnsi="Arial" w:cs="Arial"/>
          <w:sz w:val="22"/>
          <w:szCs w:val="22"/>
        </w:rPr>
        <w:t>p</w:t>
      </w:r>
      <w:r w:rsidR="00321FB3" w:rsidRPr="00002898">
        <w:rPr>
          <w:rFonts w:ascii="Arial" w:hAnsi="Arial" w:cs="Arial"/>
          <w:sz w:val="22"/>
          <w:szCs w:val="22"/>
        </w:rPr>
        <w:t>rotein</w:t>
      </w:r>
      <w:r w:rsidR="00AF08CE" w:rsidRPr="00002898">
        <w:rPr>
          <w:rFonts w:ascii="Arial" w:hAnsi="Arial" w:cs="Arial"/>
          <w:sz w:val="22"/>
          <w:szCs w:val="22"/>
        </w:rPr>
        <w:t xml:space="preserve">; the new species and/or genera are indicated </w:t>
      </w:r>
      <w:r w:rsidRPr="00002898">
        <w:rPr>
          <w:rFonts w:ascii="Arial" w:hAnsi="Arial" w:cs="Arial"/>
          <w:sz w:val="22"/>
          <w:szCs w:val="22"/>
        </w:rPr>
        <w:fldChar w:fldCharType="begin"/>
      </w:r>
      <w:r w:rsidRPr="00002898">
        <w:rPr>
          <w:rFonts w:ascii="Arial" w:hAnsi="Arial" w:cs="Arial"/>
          <w:sz w:val="22"/>
          <w:szCs w:val="22"/>
        </w:rPr>
        <w:instrText xml:space="preserve"> INCLUDEPICTURE "http://www.phylogeny.fr/get_result.cgi?task_id=b02e40313c3ca8c0c30b25973ac8b6a8&amp;results_in_list=50&amp;raw=1" \* MERGEFORMATINET </w:instrText>
      </w:r>
      <w:r w:rsidRPr="00002898">
        <w:rPr>
          <w:rFonts w:ascii="Arial" w:hAnsi="Arial" w:cs="Arial"/>
          <w:sz w:val="22"/>
          <w:szCs w:val="22"/>
        </w:rPr>
        <w:fldChar w:fldCharType="separate"/>
      </w:r>
      <w:r w:rsidRPr="00002898">
        <w:rPr>
          <w:rFonts w:ascii="Arial" w:hAnsi="Arial" w:cs="Arial"/>
          <w:noProof/>
          <w:sz w:val="22"/>
          <w:szCs w:val="22"/>
        </w:rPr>
        <w:drawing>
          <wp:anchor distT="0" distB="0" distL="114300" distR="114300" simplePos="0" relativeHeight="2" behindDoc="0" locked="0" layoutInCell="1" allowOverlap="1" wp14:anchorId="2FF615CC" wp14:editId="236A1704">
            <wp:simplePos x="0" y="0"/>
            <wp:positionH relativeFrom="column">
              <wp:posOffset>0</wp:posOffset>
            </wp:positionH>
            <wp:positionV relativeFrom="paragraph">
              <wp:posOffset>584200</wp:posOffset>
            </wp:positionV>
            <wp:extent cx="5599430" cy="7538085"/>
            <wp:effectExtent l="0" t="0" r="0" b="0"/>
            <wp:wrapSquare wrapText="bothSides"/>
            <wp:docPr id="5" name="Picture 5"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 tre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99430" cy="7538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2898">
        <w:rPr>
          <w:rFonts w:ascii="Arial" w:hAnsi="Arial" w:cs="Arial"/>
          <w:sz w:val="22"/>
          <w:szCs w:val="22"/>
        </w:rPr>
        <w:fldChar w:fldCharType="end"/>
      </w:r>
    </w:p>
    <w:p w14:paraId="32F922A2" w14:textId="63327FAF" w:rsidR="00632579" w:rsidRPr="00002898" w:rsidRDefault="005C55ED" w:rsidP="00FB36EE">
      <w:pPr>
        <w:rPr>
          <w:rFonts w:ascii="Arial" w:hAnsi="Arial" w:cs="Arial"/>
          <w:sz w:val="22"/>
          <w:szCs w:val="22"/>
        </w:rPr>
      </w:pPr>
      <w:r w:rsidRPr="00002898">
        <w:rPr>
          <w:rFonts w:ascii="Arial" w:hAnsi="Arial" w:cs="Arial"/>
          <w:noProof/>
          <w:sz w:val="22"/>
          <w:szCs w:val="22"/>
        </w:rPr>
        <mc:AlternateContent>
          <mc:Choice Requires="wps">
            <w:drawing>
              <wp:anchor distT="0" distB="0" distL="114300" distR="114300" simplePos="0" relativeHeight="136649484" behindDoc="0" locked="0" layoutInCell="1" allowOverlap="1" wp14:anchorId="2A2C3136" wp14:editId="46776AB8">
                <wp:simplePos x="0" y="0"/>
                <wp:positionH relativeFrom="column">
                  <wp:posOffset>4229523</wp:posOffset>
                </wp:positionH>
                <wp:positionV relativeFrom="paragraph">
                  <wp:posOffset>6675755</wp:posOffset>
                </wp:positionV>
                <wp:extent cx="1159510" cy="2794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159510" cy="279400"/>
                        </a:xfrm>
                        <a:prstGeom prst="rect">
                          <a:avLst/>
                        </a:prstGeom>
                        <a:noFill/>
                        <a:ln w="6350">
                          <a:noFill/>
                        </a:ln>
                      </wps:spPr>
                      <wps:txbx>
                        <w:txbxContent>
                          <w:p w14:paraId="32CD457C" w14:textId="4FADABC8" w:rsidR="00841215" w:rsidRPr="00F91BA0" w:rsidRDefault="00841215" w:rsidP="00841215">
                            <w:pPr>
                              <w:rPr>
                                <w:b/>
                                <w:bCs/>
                                <w:i/>
                                <w:iCs/>
                                <w:lang w:val="hr-HR"/>
                              </w:rPr>
                            </w:pPr>
                            <w:r>
                              <w:rPr>
                                <w:b/>
                                <w:bCs/>
                                <w:i/>
                                <w:iCs/>
                                <w:lang w:val="hr-HR"/>
                              </w:rPr>
                              <w:t>Vasivirus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2C3136" id="_x0000_t202" coordsize="21600,21600" o:spt="202" path="m,l,21600r21600,l21600,xe">
                <v:stroke joinstyle="miter"/>
                <v:path gradientshapeok="t" o:connecttype="rect"/>
              </v:shapetype>
              <v:shape id="Text Box 21" o:spid="_x0000_s1026" type="#_x0000_t202" style="position:absolute;margin-left:333.05pt;margin-top:525.65pt;width:91.3pt;height:22pt;z-index:1366494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" filled="f" stroked="f" strokeweight=".5pt">
                <v:textbox>
                  <w:txbxContent>
                    <w:p w14:paraId="32CD457C" w14:textId="4FADABC8" w:rsidR="00841215" w:rsidRPr="00F91BA0" w:rsidRDefault="00841215" w:rsidP="00841215">
                      <w:pPr>
                        <w:rPr>
                          <w:b/>
                          <w:bCs/>
                          <w:i/>
                          <w:iCs/>
                          <w:lang w:val="hr-HR"/>
                        </w:rPr>
                      </w:pPr>
                      <w:r>
                        <w:rPr>
                          <w:b/>
                          <w:bCs/>
                          <w:i/>
                          <w:iCs/>
                          <w:lang w:val="hr-HR"/>
                        </w:rPr>
                        <w:t>Vasivirus</w:t>
                      </w:r>
                    </w:p>
                  </w:txbxContent>
                </v:textbox>
              </v:shape>
            </w:pict>
          </mc:Fallback>
        </mc:AlternateContent>
      </w:r>
      <w:r w:rsidRPr="00002898">
        <w:rPr>
          <w:rFonts w:ascii="Arial" w:hAnsi="Arial" w:cs="Arial"/>
          <w:noProof/>
          <w:sz w:val="22"/>
          <w:szCs w:val="22"/>
        </w:rPr>
        <mc:AlternateContent>
          <mc:Choice Requires="wps">
            <w:drawing>
              <wp:anchor distT="0" distB="0" distL="114300" distR="114300" simplePos="0" relativeHeight="129457406" behindDoc="0" locked="0" layoutInCell="1" allowOverlap="1" wp14:anchorId="08244C72" wp14:editId="51FF4C0D">
                <wp:simplePos x="0" y="0"/>
                <wp:positionH relativeFrom="column">
                  <wp:posOffset>2573867</wp:posOffset>
                </wp:positionH>
                <wp:positionV relativeFrom="paragraph">
                  <wp:posOffset>6748357</wp:posOffset>
                </wp:positionV>
                <wp:extent cx="1642321" cy="236855"/>
                <wp:effectExtent l="0" t="0" r="0" b="4445"/>
                <wp:wrapNone/>
                <wp:docPr id="20" name="Rectangle 20"/>
                <wp:cNvGraphicFramePr/>
                <a:graphic xmlns:a="http://schemas.openxmlformats.org/drawingml/2006/main">
                  <a:graphicData uri="http://schemas.microsoft.com/office/word/2010/wordprocessingShape">
                    <wps:wsp>
                      <wps:cNvSpPr/>
                      <wps:spPr>
                        <a:xfrm>
                          <a:off x="0" y="0"/>
                          <a:ext cx="1642321" cy="236855"/>
                        </a:xfrm>
                        <a:prstGeom prst="rect">
                          <a:avLst/>
                        </a:prstGeom>
                        <a:solidFill>
                          <a:srgbClr val="008F00">
                            <a:alpha val="26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A3652" id="Rectangle 20" o:spid="_x0000_s1026" style="position:absolute;margin-left:202.65pt;margin-top:531.35pt;width:129.3pt;height:18.65pt;z-index:1294574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" fillcolor="#008f00" stroked="f" strokeweight="1pt">
                <v:fill opacity="16962f"/>
              </v:rect>
            </w:pict>
          </mc:Fallback>
        </mc:AlternateContent>
      </w:r>
      <w:r w:rsidRPr="00002898">
        <w:rPr>
          <w:rFonts w:ascii="Arial" w:hAnsi="Arial" w:cs="Arial"/>
          <w:noProof/>
          <w:sz w:val="22"/>
          <w:szCs w:val="22"/>
        </w:rPr>
        <mc:AlternateContent>
          <mc:Choice Requires="wps">
            <w:drawing>
              <wp:anchor distT="0" distB="0" distL="114300" distR="114300" simplePos="0" relativeHeight="165417796" behindDoc="0" locked="0" layoutInCell="1" allowOverlap="1" wp14:anchorId="54270D07" wp14:editId="4A9EA9C3">
                <wp:simplePos x="0" y="0"/>
                <wp:positionH relativeFrom="column">
                  <wp:posOffset>3352165</wp:posOffset>
                </wp:positionH>
                <wp:positionV relativeFrom="paragraph">
                  <wp:posOffset>1171363</wp:posOffset>
                </wp:positionV>
                <wp:extent cx="133731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337310" cy="279400"/>
                        </a:xfrm>
                        <a:prstGeom prst="rect">
                          <a:avLst/>
                        </a:prstGeom>
                        <a:noFill/>
                        <a:ln w="6350">
                          <a:noFill/>
                        </a:ln>
                      </wps:spPr>
                      <wps:txbx>
                        <w:txbxContent>
                          <w:p w14:paraId="0010AF23" w14:textId="4FAB3C0F" w:rsidR="00841215" w:rsidRPr="00F91BA0" w:rsidRDefault="00841215" w:rsidP="00841215">
                            <w:pPr>
                              <w:rPr>
                                <w:b/>
                                <w:bCs/>
                                <w:i/>
                                <w:iCs/>
                                <w:lang w:val="hr-HR"/>
                              </w:rPr>
                            </w:pPr>
                            <w:r>
                              <w:rPr>
                                <w:b/>
                                <w:bCs/>
                                <w:i/>
                                <w:iCs/>
                                <w:lang w:val="hr-HR"/>
                              </w:rPr>
                              <w:t>Por</w:t>
                            </w:r>
                            <w:r w:rsidR="00D82500">
                              <w:rPr>
                                <w:b/>
                                <w:bCs/>
                                <w:i/>
                                <w:iCs/>
                                <w:lang w:val="hr-HR"/>
                              </w:rPr>
                              <w:t>r</w:t>
                            </w:r>
                            <w:r>
                              <w:rPr>
                                <w:b/>
                                <w:bCs/>
                                <w:i/>
                                <w:iCs/>
                                <w:lang w:val="hr-HR"/>
                              </w:rPr>
                              <w:t>ectionivirus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270D07" id="Text Box 25" o:spid="_x0000_s1027" type="#_x0000_t202" style="position:absolute;margin-left:263.95pt;margin-top:92.25pt;width:105.3pt;height:22pt;z-index:1654177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" filled="f" stroked="f" strokeweight=".5pt">
                <v:textbox>
                  <w:txbxContent>
                    <w:p w14:paraId="0010AF23" w14:textId="4FAB3C0F" w:rsidR="00841215" w:rsidRPr="00F91BA0" w:rsidRDefault="00841215" w:rsidP="00841215">
                      <w:pPr>
                        <w:rPr>
                          <w:b/>
                          <w:bCs/>
                          <w:i/>
                          <w:iCs/>
                          <w:lang w:val="hr-HR"/>
                        </w:rPr>
                      </w:pPr>
                      <w:r>
                        <w:rPr>
                          <w:b/>
                          <w:bCs/>
                          <w:i/>
                          <w:iCs/>
                          <w:lang w:val="hr-HR"/>
                        </w:rPr>
                        <w:t>Por</w:t>
                      </w:r>
                      <w:r w:rsidR="00D82500">
                        <w:rPr>
                          <w:b/>
                          <w:bCs/>
                          <w:i/>
                          <w:iCs/>
                          <w:lang w:val="hr-HR"/>
                        </w:rPr>
                        <w:t>r</w:t>
                      </w:r>
                      <w:r>
                        <w:rPr>
                          <w:b/>
                          <w:bCs/>
                          <w:i/>
                          <w:iCs/>
                          <w:lang w:val="hr-HR"/>
                        </w:rPr>
                        <w:t>ectionivirus</w:t>
                      </w:r>
                    </w:p>
                  </w:txbxContent>
                </v:textbox>
              </v:shape>
            </w:pict>
          </mc:Fallback>
        </mc:AlternateContent>
      </w:r>
      <w:r w:rsidR="00526415" w:rsidRPr="00002898">
        <w:rPr>
          <w:rFonts w:ascii="Arial" w:hAnsi="Arial" w:cs="Arial"/>
          <w:noProof/>
          <w:sz w:val="22"/>
          <w:szCs w:val="22"/>
        </w:rPr>
        <mc:AlternateContent>
          <mc:Choice Requires="wps">
            <w:drawing>
              <wp:anchor distT="0" distB="0" distL="114300" distR="114300" simplePos="0" relativeHeight="93497016" behindDoc="0" locked="0" layoutInCell="1" allowOverlap="1" wp14:anchorId="5D046652" wp14:editId="5D468DD5">
                <wp:simplePos x="0" y="0"/>
                <wp:positionH relativeFrom="column">
                  <wp:posOffset>3840903</wp:posOffset>
                </wp:positionH>
                <wp:positionV relativeFrom="paragraph">
                  <wp:posOffset>1560830</wp:posOffset>
                </wp:positionV>
                <wp:extent cx="1159510" cy="2794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02BDE788" w14:textId="5C8959B5" w:rsidR="00F91BA0" w:rsidRPr="00F91BA0" w:rsidRDefault="00F91BA0" w:rsidP="00F91BA0">
                            <w:pPr>
                              <w:rPr>
                                <w:b/>
                                <w:bCs/>
                                <w:i/>
                                <w:iCs/>
                                <w:lang w:val="hr-HR"/>
                              </w:rPr>
                            </w:pPr>
                            <w:r>
                              <w:rPr>
                                <w:b/>
                                <w:bCs/>
                                <w:i/>
                                <w:iCs/>
                                <w:lang w:val="hr-HR"/>
                              </w:rPr>
                              <w:t>Restivirus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046652" id="Text Box 15" o:spid="_x0000_s1028" type="#_x0000_t202" style="position:absolute;margin-left:302.45pt;margin-top:122.9pt;width:91.3pt;height:22pt;z-index:93497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" fillcolor="white [3201]" stroked="f" strokeweight=".5pt">
                <v:textbox>
                  <w:txbxContent>
                    <w:p w14:paraId="02BDE788" w14:textId="5C8959B5" w:rsidR="00F91BA0" w:rsidRPr="00F91BA0" w:rsidRDefault="00F91BA0" w:rsidP="00F91BA0">
                      <w:pPr>
                        <w:rPr>
                          <w:b/>
                          <w:bCs/>
                          <w:i/>
                          <w:iCs/>
                          <w:lang w:val="hr-HR"/>
                        </w:rPr>
                      </w:pPr>
                      <w:r>
                        <w:rPr>
                          <w:b/>
                          <w:bCs/>
                          <w:i/>
                          <w:iCs/>
                          <w:lang w:val="hr-HR"/>
                        </w:rPr>
                        <w:t>Restivirus</w:t>
                      </w:r>
                    </w:p>
                  </w:txbxContent>
                </v:textbox>
              </v:shape>
            </w:pict>
          </mc:Fallback>
        </mc:AlternateContent>
      </w:r>
      <w:r w:rsidR="00526415" w:rsidRPr="00002898">
        <w:rPr>
          <w:rFonts w:ascii="Arial" w:hAnsi="Arial" w:cs="Arial"/>
          <w:noProof/>
          <w:sz w:val="22"/>
          <w:szCs w:val="22"/>
        </w:rPr>
        <mc:AlternateContent>
          <mc:Choice Requires="wps">
            <w:drawing>
              <wp:anchor distT="0" distB="0" distL="114300" distR="114300" simplePos="0" relativeHeight="86304938" behindDoc="0" locked="0" layoutInCell="1" allowOverlap="1" wp14:anchorId="14642ED5" wp14:editId="36A00EFD">
                <wp:simplePos x="0" y="0"/>
                <wp:positionH relativeFrom="column">
                  <wp:posOffset>2002578</wp:posOffset>
                </wp:positionH>
                <wp:positionV relativeFrom="paragraph">
                  <wp:posOffset>1638935</wp:posOffset>
                </wp:positionV>
                <wp:extent cx="1837055" cy="210820"/>
                <wp:effectExtent l="0" t="0" r="4445" b="5080"/>
                <wp:wrapNone/>
                <wp:docPr id="14" name="Rectangle 14"/>
                <wp:cNvGraphicFramePr/>
                <a:graphic xmlns:a="http://schemas.openxmlformats.org/drawingml/2006/main">
                  <a:graphicData uri="http://schemas.microsoft.com/office/word/2010/wordprocessingShape">
                    <wps:wsp>
                      <wps:cNvSpPr/>
                      <wps:spPr>
                        <a:xfrm>
                          <a:off x="0" y="0"/>
                          <a:ext cx="1837055" cy="210820"/>
                        </a:xfrm>
                        <a:prstGeom prst="rect">
                          <a:avLst/>
                        </a:prstGeom>
                        <a:solidFill>
                          <a:srgbClr val="FF2600">
                            <a:alpha val="29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4C384B" id="Rectangle 14" o:spid="_x0000_s1026" style="position:absolute;margin-left:157.7pt;margin-top:129.05pt;width:144.65pt;height:16.6pt;z-index:863049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" fillcolor="#ff2600" stroked="f" strokeweight="1pt">
                <v:fill opacity="19018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43152470" behindDoc="0" locked="0" layoutInCell="1" allowOverlap="1" wp14:anchorId="310009FB" wp14:editId="19533415">
                <wp:simplePos x="0" y="0"/>
                <wp:positionH relativeFrom="column">
                  <wp:posOffset>4714875</wp:posOffset>
                </wp:positionH>
                <wp:positionV relativeFrom="paragraph">
                  <wp:posOffset>7224607</wp:posOffset>
                </wp:positionV>
                <wp:extent cx="1159510" cy="2794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394B5EEC" w14:textId="0B1BB76B" w:rsidR="00F91BA0" w:rsidRPr="00F91BA0" w:rsidRDefault="00F91BA0" w:rsidP="00F91BA0">
                            <w:pPr>
                              <w:rPr>
                                <w:b/>
                                <w:bCs/>
                                <w:i/>
                                <w:iCs/>
                                <w:lang w:val="hr-HR"/>
                              </w:rPr>
                            </w:pPr>
                            <w:r>
                              <w:rPr>
                                <w:b/>
                                <w:bCs/>
                                <w:i/>
                                <w:iCs/>
                                <w:lang w:val="hr-HR"/>
                              </w:rPr>
                              <w:t>Primolicivirus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0009FB" id="Text Box 8" o:spid="_x0000_s1029" type="#_x0000_t202" style="position:absolute;margin-left:371.25pt;margin-top:568.85pt;width:91.3pt;height:22pt;z-index:43152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" fillcolor="white [3201]" stroked="f" strokeweight=".5pt">
                <v:textbox>
                  <w:txbxContent>
                    <w:p w14:paraId="394B5EEC" w14:textId="0B1BB76B" w:rsidR="00F91BA0" w:rsidRPr="00F91BA0" w:rsidRDefault="00F91BA0" w:rsidP="00F91BA0">
                      <w:pPr>
                        <w:rPr>
                          <w:b/>
                          <w:bCs/>
                          <w:i/>
                          <w:iCs/>
                          <w:lang w:val="hr-HR"/>
                        </w:rPr>
                      </w:pPr>
                      <w:r>
                        <w:rPr>
                          <w:b/>
                          <w:bCs/>
                          <w:i/>
                          <w:iCs/>
                          <w:lang w:val="hr-HR"/>
                        </w:rPr>
                        <w:t>Primolicivirus</w:t>
                      </w:r>
                    </w:p>
                  </w:txbxContent>
                </v:textbox>
              </v:shape>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21576236" behindDoc="0" locked="0" layoutInCell="1" allowOverlap="1" wp14:anchorId="15A864AB" wp14:editId="2D6208C9">
                <wp:simplePos x="0" y="0"/>
                <wp:positionH relativeFrom="column">
                  <wp:posOffset>2099310</wp:posOffset>
                </wp:positionH>
                <wp:positionV relativeFrom="paragraph">
                  <wp:posOffset>7225242</wp:posOffset>
                </wp:positionV>
                <wp:extent cx="2581910" cy="321310"/>
                <wp:effectExtent l="0" t="0" r="0" b="0"/>
                <wp:wrapNone/>
                <wp:docPr id="4" name="Rectangle 4"/>
                <wp:cNvGraphicFramePr/>
                <a:graphic xmlns:a="http://schemas.openxmlformats.org/drawingml/2006/main">
                  <a:graphicData uri="http://schemas.microsoft.com/office/word/2010/wordprocessingShape">
                    <wps:wsp>
                      <wps:cNvSpPr/>
                      <wps:spPr>
                        <a:xfrm>
                          <a:off x="0" y="0"/>
                          <a:ext cx="2581910" cy="321310"/>
                        </a:xfrm>
                        <a:prstGeom prst="rect">
                          <a:avLst/>
                        </a:prstGeom>
                        <a:solidFill>
                          <a:srgbClr val="5E5E5E">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FCFF7" id="Rectangle 4" o:spid="_x0000_s1026" style="position:absolute;margin-left:165.3pt;margin-top:568.9pt;width:203.3pt;height:25.3pt;z-index:21576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" fillcolor="#5e5e5e" stroked="f" strokeweight="1pt">
                <v:fill opacity="15677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15073250" behindDoc="0" locked="0" layoutInCell="1" allowOverlap="1" wp14:anchorId="19CF4DD7" wp14:editId="1B3E7E92">
                <wp:simplePos x="0" y="0"/>
                <wp:positionH relativeFrom="column">
                  <wp:posOffset>2073910</wp:posOffset>
                </wp:positionH>
                <wp:positionV relativeFrom="paragraph">
                  <wp:posOffset>5998422</wp:posOffset>
                </wp:positionV>
                <wp:extent cx="2141855" cy="406400"/>
                <wp:effectExtent l="0" t="0" r="4445" b="0"/>
                <wp:wrapNone/>
                <wp:docPr id="18" name="Rectangle 18"/>
                <wp:cNvGraphicFramePr/>
                <a:graphic xmlns:a="http://schemas.openxmlformats.org/drawingml/2006/main">
                  <a:graphicData uri="http://schemas.microsoft.com/office/word/2010/wordprocessingShape">
                    <wps:wsp>
                      <wps:cNvSpPr/>
                      <wps:spPr>
                        <a:xfrm>
                          <a:off x="0" y="0"/>
                          <a:ext cx="2141855" cy="406400"/>
                        </a:xfrm>
                        <a:prstGeom prst="rect">
                          <a:avLst/>
                        </a:prstGeom>
                        <a:solidFill>
                          <a:srgbClr val="00FB92">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936E09" id="Rectangle 18" o:spid="_x0000_s1026" style="position:absolute;margin-left:163.3pt;margin-top:472.3pt;width:168.65pt;height:32pt;z-index:115073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" fillcolor="#00fb92" stroked="f" strokeweight="1pt">
                <v:fill opacity="15677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43841562" behindDoc="0" locked="0" layoutInCell="1" allowOverlap="1" wp14:anchorId="54EA1F56" wp14:editId="2E8D6003">
                <wp:simplePos x="0" y="0"/>
                <wp:positionH relativeFrom="column">
                  <wp:posOffset>2073910</wp:posOffset>
                </wp:positionH>
                <wp:positionV relativeFrom="paragraph">
                  <wp:posOffset>5524077</wp:posOffset>
                </wp:positionV>
                <wp:extent cx="2141855" cy="473710"/>
                <wp:effectExtent l="0" t="0" r="4445" b="0"/>
                <wp:wrapNone/>
                <wp:docPr id="22" name="Rectangle 22"/>
                <wp:cNvGraphicFramePr/>
                <a:graphic xmlns:a="http://schemas.openxmlformats.org/drawingml/2006/main">
                  <a:graphicData uri="http://schemas.microsoft.com/office/word/2010/wordprocessingShape">
                    <wps:wsp>
                      <wps:cNvSpPr/>
                      <wps:spPr>
                        <a:xfrm>
                          <a:off x="0" y="0"/>
                          <a:ext cx="2141855" cy="473710"/>
                        </a:xfrm>
                        <a:prstGeom prst="rect">
                          <a:avLst/>
                        </a:prstGeom>
                        <a:solidFill>
                          <a:srgbClr val="00FDFF">
                            <a:alpha val="32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30881" id="Rectangle 22" o:spid="_x0000_s1026" style="position:absolute;margin-left:163.3pt;margin-top:434.95pt;width:168.65pt;height:37.3pt;z-index:1438415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" fillcolor="#00fdff" stroked="f" strokeweight="1pt">
                <v:fill opacity="21074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50344548" behindDoc="0" locked="0" layoutInCell="1" allowOverlap="1" wp14:anchorId="66B36000" wp14:editId="5C103DE5">
                <wp:simplePos x="0" y="0"/>
                <wp:positionH relativeFrom="column">
                  <wp:posOffset>2376170</wp:posOffset>
                </wp:positionH>
                <wp:positionV relativeFrom="paragraph">
                  <wp:posOffset>6404822</wp:posOffset>
                </wp:positionV>
                <wp:extent cx="1845310" cy="346710"/>
                <wp:effectExtent l="0" t="0" r="0" b="0"/>
                <wp:wrapNone/>
                <wp:docPr id="9" name="Rectangle 9"/>
                <wp:cNvGraphicFramePr/>
                <a:graphic xmlns:a="http://schemas.openxmlformats.org/drawingml/2006/main">
                  <a:graphicData uri="http://schemas.microsoft.com/office/word/2010/wordprocessingShape">
                    <wps:wsp>
                      <wps:cNvSpPr/>
                      <wps:spPr>
                        <a:xfrm>
                          <a:off x="0" y="0"/>
                          <a:ext cx="1845310" cy="346710"/>
                        </a:xfrm>
                        <a:prstGeom prst="rect">
                          <a:avLst/>
                        </a:prstGeom>
                        <a:solidFill>
                          <a:srgbClr val="00FA00">
                            <a:alpha val="32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61750" id="Rectangle 9" o:spid="_x0000_s1026" style="position:absolute;margin-left:187.1pt;margin-top:504.3pt;width:145.3pt;height:27.3pt;z-index:503445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" fillcolor="#00fa00" stroked="f" strokeweight="1pt">
                <v:fill opacity="21074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00689094" behindDoc="0" locked="0" layoutInCell="1" allowOverlap="1" wp14:anchorId="502646B4" wp14:editId="77E41EBE">
                <wp:simplePos x="0" y="0"/>
                <wp:positionH relativeFrom="column">
                  <wp:posOffset>1659255</wp:posOffset>
                </wp:positionH>
                <wp:positionV relativeFrom="paragraph">
                  <wp:posOffset>3821642</wp:posOffset>
                </wp:positionV>
                <wp:extent cx="2150110" cy="753110"/>
                <wp:effectExtent l="0" t="0" r="0" b="0"/>
                <wp:wrapNone/>
                <wp:docPr id="16" name="Rectangle 16"/>
                <wp:cNvGraphicFramePr/>
                <a:graphic xmlns:a="http://schemas.openxmlformats.org/drawingml/2006/main">
                  <a:graphicData uri="http://schemas.microsoft.com/office/word/2010/wordprocessingShape">
                    <wps:wsp>
                      <wps:cNvSpPr/>
                      <wps:spPr>
                        <a:xfrm>
                          <a:off x="0" y="0"/>
                          <a:ext cx="2150110" cy="753110"/>
                        </a:xfrm>
                        <a:prstGeom prst="rect">
                          <a:avLst/>
                        </a:prstGeom>
                        <a:solidFill>
                          <a:srgbClr val="0432FF">
                            <a:alpha val="26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86B02" id="Rectangle 16" o:spid="_x0000_s1026" style="position:absolute;margin-left:130.65pt;margin-top:300.9pt;width:169.3pt;height:59.3pt;z-index:100689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" fillcolor="#0432ff" stroked="f" strokeweight="1pt">
                <v:fill opacity="16962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28768314" behindDoc="0" locked="0" layoutInCell="1" allowOverlap="1" wp14:anchorId="2FC74A3D" wp14:editId="103CC6AE">
                <wp:simplePos x="0" y="0"/>
                <wp:positionH relativeFrom="column">
                  <wp:posOffset>1651000</wp:posOffset>
                </wp:positionH>
                <wp:positionV relativeFrom="paragraph">
                  <wp:posOffset>3076787</wp:posOffset>
                </wp:positionV>
                <wp:extent cx="2150110" cy="753110"/>
                <wp:effectExtent l="0" t="0" r="0" b="0"/>
                <wp:wrapNone/>
                <wp:docPr id="6" name="Rectangle 6"/>
                <wp:cNvGraphicFramePr/>
                <a:graphic xmlns:a="http://schemas.openxmlformats.org/drawingml/2006/main">
                  <a:graphicData uri="http://schemas.microsoft.com/office/word/2010/wordprocessingShape">
                    <wps:wsp>
                      <wps:cNvSpPr/>
                      <wps:spPr>
                        <a:xfrm>
                          <a:off x="0" y="0"/>
                          <a:ext cx="2150110" cy="753110"/>
                        </a:xfrm>
                        <a:prstGeom prst="rect">
                          <a:avLst/>
                        </a:prstGeom>
                        <a:solidFill>
                          <a:srgbClr val="521B93">
                            <a:alpha val="29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2E520" id="Rectangle 6" o:spid="_x0000_s1026" style="position:absolute;margin-left:130pt;margin-top:242.25pt;width:169.3pt;height:59.3pt;z-index:2876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" fillcolor="#521b93" stroked="f" strokeweight="1pt">
                <v:fill opacity="19018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4384158" behindDoc="0" locked="0" layoutInCell="1" allowOverlap="1" wp14:anchorId="382AA58D" wp14:editId="06835409">
                <wp:simplePos x="0" y="0"/>
                <wp:positionH relativeFrom="column">
                  <wp:posOffset>2242820</wp:posOffset>
                </wp:positionH>
                <wp:positionV relativeFrom="paragraph">
                  <wp:posOffset>1848062</wp:posOffset>
                </wp:positionV>
                <wp:extent cx="2082800" cy="753110"/>
                <wp:effectExtent l="0" t="0" r="0" b="0"/>
                <wp:wrapNone/>
                <wp:docPr id="3" name="Rectangle 3"/>
                <wp:cNvGraphicFramePr/>
                <a:graphic xmlns:a="http://schemas.openxmlformats.org/drawingml/2006/main">
                  <a:graphicData uri="http://schemas.microsoft.com/office/word/2010/wordprocessingShape">
                    <wps:wsp>
                      <wps:cNvSpPr/>
                      <wps:spPr>
                        <a:xfrm>
                          <a:off x="0" y="0"/>
                          <a:ext cx="2082800" cy="753110"/>
                        </a:xfrm>
                        <a:prstGeom prst="rect">
                          <a:avLst/>
                        </a:prstGeom>
                        <a:solidFill>
                          <a:srgbClr val="FF40FF">
                            <a:alpha val="23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932A6" id="Rectangle 3" o:spid="_x0000_s1026" style="position:absolute;margin-left:176.6pt;margin-top:145.5pt;width:164pt;height:59.3pt;z-index:143841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" fillcolor="#ff40ff" stroked="f" strokeweight="1pt">
                <v:fill opacity="15163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58225718" behindDoc="0" locked="0" layoutInCell="1" allowOverlap="1" wp14:anchorId="0AFD60E6" wp14:editId="24B19636">
                <wp:simplePos x="0" y="0"/>
                <wp:positionH relativeFrom="column">
                  <wp:posOffset>1658620</wp:posOffset>
                </wp:positionH>
                <wp:positionV relativeFrom="paragraph">
                  <wp:posOffset>1265767</wp:posOffset>
                </wp:positionV>
                <wp:extent cx="1633855" cy="118110"/>
                <wp:effectExtent l="0" t="0" r="4445" b="0"/>
                <wp:wrapNone/>
                <wp:docPr id="24" name="Rectangle 24"/>
                <wp:cNvGraphicFramePr/>
                <a:graphic xmlns:a="http://schemas.openxmlformats.org/drawingml/2006/main">
                  <a:graphicData uri="http://schemas.microsoft.com/office/word/2010/wordprocessingShape">
                    <wps:wsp>
                      <wps:cNvSpPr/>
                      <wps:spPr>
                        <a:xfrm>
                          <a:off x="0" y="0"/>
                          <a:ext cx="1633855" cy="118110"/>
                        </a:xfrm>
                        <a:prstGeom prst="rect">
                          <a:avLst/>
                        </a:prstGeom>
                        <a:solidFill>
                          <a:srgbClr val="FF7E79">
                            <a:alpha val="27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AA085" id="Rectangle 24" o:spid="_x0000_s1026" style="position:absolute;margin-left:130.6pt;margin-top:99.65pt;width:128.65pt;height:9.3pt;z-index:1582257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" fillcolor="#ff7e79" stroked="f" strokeweight="1pt">
                <v:fill opacity="17733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79801952" behindDoc="0" locked="0" layoutInCell="1" allowOverlap="1" wp14:anchorId="2A7FDB4E" wp14:editId="49B52836">
                <wp:simplePos x="0" y="0"/>
                <wp:positionH relativeFrom="column">
                  <wp:posOffset>4224020</wp:posOffset>
                </wp:positionH>
                <wp:positionV relativeFrom="paragraph">
                  <wp:posOffset>935567</wp:posOffset>
                </wp:positionV>
                <wp:extent cx="1226820" cy="279400"/>
                <wp:effectExtent l="0" t="0" r="5080" b="0"/>
                <wp:wrapNone/>
                <wp:docPr id="27" name="Text Box 27"/>
                <wp:cNvGraphicFramePr/>
                <a:graphic xmlns:a="http://schemas.openxmlformats.org/drawingml/2006/main">
                  <a:graphicData uri="http://schemas.microsoft.com/office/word/2010/wordprocessingShape">
                    <wps:wsp>
                      <wps:cNvSpPr txBox="1"/>
                      <wps:spPr>
                        <a:xfrm>
                          <a:off x="0" y="0"/>
                          <a:ext cx="1226820" cy="279400"/>
                        </a:xfrm>
                        <a:prstGeom prst="rect">
                          <a:avLst/>
                        </a:prstGeom>
                        <a:solidFill>
                          <a:schemeClr val="lt1"/>
                        </a:solidFill>
                        <a:ln w="6350">
                          <a:noFill/>
                        </a:ln>
                      </wps:spPr>
                      <wps:txbx>
                        <w:txbxContent>
                          <w:p w14:paraId="68297F85" w14:textId="306F275D" w:rsidR="00841215" w:rsidRPr="00F91BA0" w:rsidRDefault="00841215" w:rsidP="00841215">
                            <w:pPr>
                              <w:rPr>
                                <w:b/>
                                <w:bCs/>
                                <w:i/>
                                <w:iCs/>
                                <w:lang w:val="hr-HR"/>
                              </w:rPr>
                            </w:pPr>
                            <w:r>
                              <w:rPr>
                                <w:b/>
                                <w:bCs/>
                                <w:i/>
                                <w:iCs/>
                                <w:lang w:val="hr-HR"/>
                              </w:rPr>
                              <w:t>Siphunculivirus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7FDB4E" id="Text Box 27" o:spid="_x0000_s1030" type="#_x0000_t202" style="position:absolute;margin-left:332.6pt;margin-top:73.65pt;width:96.6pt;height:22pt;z-index:179801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" fillcolor="white [3201]" stroked="f" strokeweight=".5pt">
                <v:textbox>
                  <w:txbxContent>
                    <w:p w14:paraId="68297F85" w14:textId="306F275D" w:rsidR="00841215" w:rsidRPr="00F91BA0" w:rsidRDefault="00841215" w:rsidP="00841215">
                      <w:pPr>
                        <w:rPr>
                          <w:b/>
                          <w:bCs/>
                          <w:i/>
                          <w:iCs/>
                          <w:lang w:val="hr-HR"/>
                        </w:rPr>
                      </w:pPr>
                      <w:r>
                        <w:rPr>
                          <w:b/>
                          <w:bCs/>
                          <w:i/>
                          <w:iCs/>
                          <w:lang w:val="hr-HR"/>
                        </w:rPr>
                        <w:t>Siphunculivirus</w:t>
                      </w:r>
                    </w:p>
                  </w:txbxContent>
                </v:textbox>
              </v:shape>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72609874" behindDoc="0" locked="0" layoutInCell="1" allowOverlap="1" wp14:anchorId="3FA19B37" wp14:editId="79B3FCB6">
                <wp:simplePos x="0" y="0"/>
                <wp:positionH relativeFrom="column">
                  <wp:posOffset>1938655</wp:posOffset>
                </wp:positionH>
                <wp:positionV relativeFrom="paragraph">
                  <wp:posOffset>1020022</wp:posOffset>
                </wp:positionV>
                <wp:extent cx="2285365" cy="118110"/>
                <wp:effectExtent l="0" t="0" r="635" b="0"/>
                <wp:wrapNone/>
                <wp:docPr id="26" name="Rectangle 26"/>
                <wp:cNvGraphicFramePr/>
                <a:graphic xmlns:a="http://schemas.openxmlformats.org/drawingml/2006/main">
                  <a:graphicData uri="http://schemas.microsoft.com/office/word/2010/wordprocessingShape">
                    <wps:wsp>
                      <wps:cNvSpPr/>
                      <wps:spPr>
                        <a:xfrm>
                          <a:off x="0" y="0"/>
                          <a:ext cx="2285365" cy="118110"/>
                        </a:xfrm>
                        <a:prstGeom prst="rect">
                          <a:avLst/>
                        </a:prstGeom>
                        <a:solidFill>
                          <a:srgbClr val="FFA700">
                            <a:alpha val="26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25271" id="Rectangle 26" o:spid="_x0000_s1026" style="position:absolute;margin-left:152.65pt;margin-top:80.3pt;width:179.95pt;height:9.3pt;z-index:1726098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" fillcolor="#ffa700" stroked="f" strokeweight="1pt">
                <v:fill opacity="16962f"/>
              </v:rect>
            </w:pict>
          </mc:Fallback>
        </mc:AlternateContent>
      </w:r>
      <w:r w:rsidR="00AF08CE" w:rsidRPr="00002898">
        <w:rPr>
          <w:rFonts w:ascii="Arial" w:hAnsi="Arial" w:cs="Arial"/>
          <w:noProof/>
          <w:sz w:val="22"/>
          <w:szCs w:val="22"/>
        </w:rPr>
        <mc:AlternateContent>
          <mc:Choice Requires="wps">
            <w:drawing>
              <wp:anchor distT="0" distB="0" distL="114300" distR="114300" simplePos="0" relativeHeight="107881172" behindDoc="0" locked="0" layoutInCell="1" allowOverlap="1" wp14:anchorId="3F86F368" wp14:editId="66EE59B4">
                <wp:simplePos x="0" y="0"/>
                <wp:positionH relativeFrom="column">
                  <wp:posOffset>3825452</wp:posOffset>
                </wp:positionH>
                <wp:positionV relativeFrom="paragraph">
                  <wp:posOffset>4030980</wp:posOffset>
                </wp:positionV>
                <wp:extent cx="1159510" cy="2794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61A9D0A4" w14:textId="54D5B3BC" w:rsidR="00F91BA0" w:rsidRPr="00F91BA0" w:rsidRDefault="00F91BA0" w:rsidP="00F91BA0">
                            <w:pPr>
                              <w:rPr>
                                <w:b/>
                                <w:bCs/>
                                <w:i/>
                                <w:iCs/>
                                <w:lang w:val="hr-HR"/>
                              </w:rPr>
                            </w:pPr>
                            <w:r>
                              <w:rPr>
                                <w:b/>
                                <w:bCs/>
                                <w:i/>
                                <w:iCs/>
                                <w:lang w:val="hr-HR"/>
                              </w:rPr>
                              <w:t>Fibrovirus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86F368" id="Text Box 17" o:spid="_x0000_s1031" type="#_x0000_t202" style="position:absolute;margin-left:301.2pt;margin-top:317.4pt;width:91.3pt;height:22pt;z-index:1078811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" fillcolor="white [3201]" stroked="f" strokeweight=".5pt">
                <v:textbox>
                  <w:txbxContent>
                    <w:p w14:paraId="61A9D0A4" w14:textId="54D5B3BC" w:rsidR="00F91BA0" w:rsidRPr="00F91BA0" w:rsidRDefault="00F91BA0" w:rsidP="00F91BA0">
                      <w:pPr>
                        <w:rPr>
                          <w:b/>
                          <w:bCs/>
                          <w:i/>
                          <w:iCs/>
                          <w:lang w:val="hr-HR"/>
                        </w:rPr>
                      </w:pPr>
                      <w:r>
                        <w:rPr>
                          <w:b/>
                          <w:bCs/>
                          <w:i/>
                          <w:iCs/>
                          <w:lang w:val="hr-HR"/>
                        </w:rPr>
                        <w:t>Fibrovirus</w:t>
                      </w:r>
                    </w:p>
                  </w:txbxContent>
                </v:textbox>
              </v:shape>
            </w:pict>
          </mc:Fallback>
        </mc:AlternateContent>
      </w:r>
      <w:r w:rsidR="00840B9E" w:rsidRPr="00002898">
        <w:rPr>
          <w:rFonts w:ascii="Arial" w:hAnsi="Arial" w:cs="Arial"/>
          <w:noProof/>
          <w:sz w:val="22"/>
          <w:szCs w:val="22"/>
        </w:rPr>
        <mc:AlternateContent>
          <mc:Choice Requires="wps">
            <w:drawing>
              <wp:anchor distT="0" distB="0" distL="114300" distR="114300" simplePos="0" relativeHeight="79112860" behindDoc="1" locked="0" layoutInCell="1" allowOverlap="1" wp14:anchorId="5E7FFCC2" wp14:editId="60638633">
                <wp:simplePos x="0" y="0"/>
                <wp:positionH relativeFrom="column">
                  <wp:posOffset>3910965</wp:posOffset>
                </wp:positionH>
                <wp:positionV relativeFrom="paragraph">
                  <wp:posOffset>672677</wp:posOffset>
                </wp:positionV>
                <wp:extent cx="1159510" cy="279400"/>
                <wp:effectExtent l="0" t="0" r="0" b="0"/>
                <wp:wrapThrough wrapText="bothSides">
                  <wp:wrapPolygon edited="0">
                    <wp:start x="0" y="0"/>
                    <wp:lineTo x="0" y="20618"/>
                    <wp:lineTo x="21292" y="20618"/>
                    <wp:lineTo x="21292" y="0"/>
                    <wp:lineTo x="0" y="0"/>
                  </wp:wrapPolygon>
                </wp:wrapThrough>
                <wp:docPr id="13" name="Text Box 13"/>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31E702E3" w14:textId="1C436B11" w:rsidR="00F91BA0" w:rsidRPr="00F91BA0" w:rsidRDefault="00F91BA0" w:rsidP="00F91BA0">
                            <w:pPr>
                              <w:rPr>
                                <w:b/>
                                <w:bCs/>
                                <w:i/>
                                <w:iCs/>
                                <w:lang w:val="hr-HR"/>
                              </w:rPr>
                            </w:pPr>
                            <w:r>
                              <w:rPr>
                                <w:b/>
                                <w:bCs/>
                                <w:i/>
                                <w:iCs/>
                                <w:lang w:val="hr-HR"/>
                              </w:rPr>
                              <w:t>Xylivirus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7FFCC2" id="Text Box 13" o:spid="_x0000_s1032" type="#_x0000_t202" style="position:absolute;margin-left:307.95pt;margin-top:52.95pt;width:91.3pt;height:22pt;z-index:-4242036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" fillcolor="white [3201]" stroked="f" strokeweight=".5pt">
                <v:textbox>
                  <w:txbxContent>
                    <w:p w14:paraId="31E702E3" w14:textId="1C436B11" w:rsidR="00F91BA0" w:rsidRPr="00F91BA0" w:rsidRDefault="00F91BA0" w:rsidP="00F91BA0">
                      <w:pPr>
                        <w:rPr>
                          <w:b/>
                          <w:bCs/>
                          <w:i/>
                          <w:iCs/>
                          <w:lang w:val="hr-HR"/>
                        </w:rPr>
                      </w:pPr>
                      <w:r>
                        <w:rPr>
                          <w:b/>
                          <w:bCs/>
                          <w:i/>
                          <w:iCs/>
                          <w:lang w:val="hr-HR"/>
                        </w:rPr>
                        <w:t>Xylivirus</w:t>
                      </w:r>
                    </w:p>
                  </w:txbxContent>
                </v:textbox>
                <w10:wrap type="through"/>
              </v:shape>
            </w:pict>
          </mc:Fallback>
        </mc:AlternateContent>
      </w:r>
      <w:r w:rsidR="00840B9E" w:rsidRPr="00002898">
        <w:rPr>
          <w:rFonts w:ascii="Arial" w:hAnsi="Arial" w:cs="Arial"/>
          <w:noProof/>
          <w:sz w:val="22"/>
          <w:szCs w:val="22"/>
        </w:rPr>
        <mc:AlternateContent>
          <mc:Choice Requires="wps">
            <w:drawing>
              <wp:anchor distT="0" distB="0" distL="114300" distR="114300" simplePos="0" relativeHeight="71920782" behindDoc="0" locked="0" layoutInCell="1" allowOverlap="1" wp14:anchorId="11C855D8" wp14:editId="1A714E98">
                <wp:simplePos x="0" y="0"/>
                <wp:positionH relativeFrom="column">
                  <wp:posOffset>2098251</wp:posOffset>
                </wp:positionH>
                <wp:positionV relativeFrom="paragraph">
                  <wp:posOffset>748665</wp:posOffset>
                </wp:positionV>
                <wp:extent cx="1837055" cy="295910"/>
                <wp:effectExtent l="0" t="0" r="4445" b="0"/>
                <wp:wrapNone/>
                <wp:docPr id="12" name="Rectangle 12"/>
                <wp:cNvGraphicFramePr/>
                <a:graphic xmlns:a="http://schemas.openxmlformats.org/drawingml/2006/main">
                  <a:graphicData uri="http://schemas.microsoft.com/office/word/2010/wordprocessingShape">
                    <wps:wsp>
                      <wps:cNvSpPr/>
                      <wps:spPr>
                        <a:xfrm>
                          <a:off x="0" y="0"/>
                          <a:ext cx="1837055" cy="295910"/>
                        </a:xfrm>
                        <a:prstGeom prst="rect">
                          <a:avLst/>
                        </a:prstGeom>
                        <a:solidFill>
                          <a:srgbClr val="FFFD78">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AEE3D" id="Rectangle 12" o:spid="_x0000_s1026" style="position:absolute;margin-left:165.2pt;margin-top:58.95pt;width:144.65pt;height:23.3pt;z-index:71920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" fillcolor="#fffd78" stroked="f" strokeweight="1pt">
                <v:fill opacity="15677f"/>
              </v:rect>
            </w:pict>
          </mc:Fallback>
        </mc:AlternateContent>
      </w:r>
      <w:r w:rsidR="00647E69" w:rsidRPr="00002898">
        <w:rPr>
          <w:rFonts w:ascii="Arial" w:hAnsi="Arial" w:cs="Arial"/>
          <w:noProof/>
          <w:sz w:val="22"/>
          <w:szCs w:val="22"/>
        </w:rPr>
        <mc:AlternateContent>
          <mc:Choice Requires="wps">
            <w:drawing>
              <wp:anchor distT="0" distB="0" distL="114300" distR="114300" simplePos="0" relativeHeight="57536626" behindDoc="0" locked="0" layoutInCell="1" allowOverlap="1" wp14:anchorId="420FF8E4" wp14:editId="6E1ED9A2">
                <wp:simplePos x="0" y="0"/>
                <wp:positionH relativeFrom="column">
                  <wp:posOffset>4370282</wp:posOffset>
                </wp:positionH>
                <wp:positionV relativeFrom="paragraph">
                  <wp:posOffset>2120900</wp:posOffset>
                </wp:positionV>
                <wp:extent cx="1159510" cy="2794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56F52708" w14:textId="3B82B8BA" w:rsidR="00F91BA0" w:rsidRPr="00F91BA0" w:rsidRDefault="00F91BA0" w:rsidP="00F91BA0">
                            <w:pPr>
                              <w:rPr>
                                <w:b/>
                                <w:bCs/>
                                <w:i/>
                                <w:iCs/>
                                <w:lang w:val="hr-HR"/>
                              </w:rPr>
                            </w:pPr>
                            <w:r>
                              <w:rPr>
                                <w:b/>
                                <w:bCs/>
                                <w:i/>
                                <w:iCs/>
                                <w:lang w:val="hr-HR"/>
                              </w:rPr>
                              <w:t>Lineavirus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0FF8E4" id="Text Box 10" o:spid="_x0000_s1033" type="#_x0000_t202" style="position:absolute;margin-left:344.1pt;margin-top:167pt;width:91.3pt;height:22pt;z-index:575366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" fillcolor="white [3201]" stroked="f" strokeweight=".5pt">
                <v:textbox>
                  <w:txbxContent>
                    <w:p w14:paraId="56F52708" w14:textId="3B82B8BA" w:rsidR="00F91BA0" w:rsidRPr="00F91BA0" w:rsidRDefault="00F91BA0" w:rsidP="00F91BA0">
                      <w:pPr>
                        <w:rPr>
                          <w:b/>
                          <w:bCs/>
                          <w:i/>
                          <w:iCs/>
                          <w:lang w:val="hr-HR"/>
                        </w:rPr>
                      </w:pPr>
                      <w:r>
                        <w:rPr>
                          <w:b/>
                          <w:bCs/>
                          <w:i/>
                          <w:iCs/>
                          <w:lang w:val="hr-HR"/>
                        </w:rPr>
                        <w:t>Lineavirus</w:t>
                      </w:r>
                    </w:p>
                  </w:txbxContent>
                </v:textbox>
              </v:shape>
            </w:pict>
          </mc:Fallback>
        </mc:AlternateContent>
      </w:r>
      <w:r w:rsidR="00647E69" w:rsidRPr="00002898">
        <w:rPr>
          <w:rFonts w:ascii="Arial" w:hAnsi="Arial" w:cs="Arial"/>
          <w:noProof/>
          <w:sz w:val="22"/>
          <w:szCs w:val="22"/>
        </w:rPr>
        <mc:AlternateContent>
          <mc:Choice Requires="wps">
            <w:drawing>
              <wp:anchor distT="0" distB="0" distL="114300" distR="114300" simplePos="0" relativeHeight="35960392" behindDoc="0" locked="0" layoutInCell="1" allowOverlap="1" wp14:anchorId="770A4559" wp14:editId="4A38DD7D">
                <wp:simplePos x="0" y="0"/>
                <wp:positionH relativeFrom="column">
                  <wp:posOffset>3808730</wp:posOffset>
                </wp:positionH>
                <wp:positionV relativeFrom="paragraph">
                  <wp:posOffset>3281045</wp:posOffset>
                </wp:positionV>
                <wp:extent cx="1159510" cy="279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585CD04A" w14:textId="1878530F" w:rsidR="00F91BA0" w:rsidRPr="00F91BA0" w:rsidRDefault="00F91BA0">
                            <w:pPr>
                              <w:rPr>
                                <w:b/>
                                <w:bCs/>
                                <w:i/>
                                <w:iCs/>
                                <w:lang w:val="hr-HR"/>
                              </w:rPr>
                            </w:pPr>
                            <w:r w:rsidRPr="00F91BA0">
                              <w:rPr>
                                <w:b/>
                                <w:bCs/>
                                <w:i/>
                                <w:iCs/>
                                <w:lang w:val="hr-HR"/>
                              </w:rPr>
                              <w:t>Villovirus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0A4559" id="Text Box 7" o:spid="_x0000_s1034" type="#_x0000_t202" style="position:absolute;margin-left:299.9pt;margin-top:258.35pt;width:91.3pt;height:22pt;z-index:35960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" fillcolor="white [3201]" stroked="f" strokeweight=".5pt">
                <v:textbox>
                  <w:txbxContent>
                    <w:p w14:paraId="585CD04A" w14:textId="1878530F" w:rsidR="00F91BA0" w:rsidRPr="00F91BA0" w:rsidRDefault="00F91BA0">
                      <w:pPr>
                        <w:rPr>
                          <w:b/>
                          <w:bCs/>
                          <w:i/>
                          <w:iCs/>
                          <w:lang w:val="hr-HR"/>
                        </w:rPr>
                      </w:pPr>
                      <w:r w:rsidRPr="00F91BA0">
                        <w:rPr>
                          <w:b/>
                          <w:bCs/>
                          <w:i/>
                          <w:iCs/>
                          <w:lang w:val="hr-HR"/>
                        </w:rPr>
                        <w:t>Villovirus</w:t>
                      </w:r>
                    </w:p>
                  </w:txbxContent>
                </v:textbox>
              </v:shape>
            </w:pict>
          </mc:Fallback>
        </mc:AlternateContent>
      </w:r>
      <w:r w:rsidR="00647E69" w:rsidRPr="00002898">
        <w:rPr>
          <w:rFonts w:ascii="Arial" w:hAnsi="Arial" w:cs="Arial"/>
          <w:noProof/>
          <w:sz w:val="22"/>
          <w:szCs w:val="22"/>
        </w:rPr>
        <mc:AlternateContent>
          <mc:Choice Requires="wps">
            <w:drawing>
              <wp:anchor distT="0" distB="0" distL="114300" distR="114300" simplePos="0" relativeHeight="151033640" behindDoc="0" locked="0" layoutInCell="1" allowOverlap="1" wp14:anchorId="7AB7F09C" wp14:editId="323C27B8">
                <wp:simplePos x="0" y="0"/>
                <wp:positionH relativeFrom="column">
                  <wp:posOffset>4223809</wp:posOffset>
                </wp:positionH>
                <wp:positionV relativeFrom="paragraph">
                  <wp:posOffset>5676900</wp:posOffset>
                </wp:positionV>
                <wp:extent cx="1159510" cy="2794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127AC8B8" w14:textId="57A41849" w:rsidR="00841215" w:rsidRPr="00F91BA0" w:rsidRDefault="00841215" w:rsidP="00841215">
                            <w:pPr>
                              <w:rPr>
                                <w:b/>
                                <w:bCs/>
                                <w:i/>
                                <w:iCs/>
                                <w:lang w:val="hr-HR"/>
                              </w:rPr>
                            </w:pPr>
                            <w:r>
                              <w:rPr>
                                <w:b/>
                                <w:bCs/>
                                <w:i/>
                                <w:iCs/>
                                <w:lang w:val="hr-HR"/>
                              </w:rPr>
                              <w:t>Lophivirus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B7F09C" id="Text Box 23" o:spid="_x0000_s1035" type="#_x0000_t202" style="position:absolute;margin-left:332.6pt;margin-top:447pt;width:91.3pt;height:22pt;z-index:151033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" fillcolor="white [3201]" stroked="f" strokeweight=".5pt">
                <v:textbox>
                  <w:txbxContent>
                    <w:p w14:paraId="127AC8B8" w14:textId="57A41849" w:rsidR="00841215" w:rsidRPr="00F91BA0" w:rsidRDefault="00841215" w:rsidP="00841215">
                      <w:pPr>
                        <w:rPr>
                          <w:b/>
                          <w:bCs/>
                          <w:i/>
                          <w:iCs/>
                          <w:lang w:val="hr-HR"/>
                        </w:rPr>
                      </w:pPr>
                      <w:r>
                        <w:rPr>
                          <w:b/>
                          <w:bCs/>
                          <w:i/>
                          <w:iCs/>
                          <w:lang w:val="hr-HR"/>
                        </w:rPr>
                        <w:t>Lophivirus</w:t>
                      </w:r>
                    </w:p>
                  </w:txbxContent>
                </v:textbox>
              </v:shape>
            </w:pict>
          </mc:Fallback>
        </mc:AlternateContent>
      </w:r>
      <w:r w:rsidR="00647E69" w:rsidRPr="00002898">
        <w:rPr>
          <w:rFonts w:ascii="Arial" w:hAnsi="Arial" w:cs="Arial"/>
          <w:noProof/>
          <w:sz w:val="22"/>
          <w:szCs w:val="22"/>
        </w:rPr>
        <mc:AlternateContent>
          <mc:Choice Requires="wps">
            <w:drawing>
              <wp:anchor distT="0" distB="0" distL="114300" distR="114300" simplePos="0" relativeHeight="122265328" behindDoc="0" locked="0" layoutInCell="1" allowOverlap="1" wp14:anchorId="3BC053F8" wp14:editId="15675F4D">
                <wp:simplePos x="0" y="0"/>
                <wp:positionH relativeFrom="column">
                  <wp:posOffset>4215130</wp:posOffset>
                </wp:positionH>
                <wp:positionV relativeFrom="paragraph">
                  <wp:posOffset>6057900</wp:posOffset>
                </wp:positionV>
                <wp:extent cx="1159510" cy="2794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590B7563" w14:textId="32098399" w:rsidR="00841215" w:rsidRPr="00F91BA0" w:rsidRDefault="00841215" w:rsidP="00841215">
                            <w:pPr>
                              <w:rPr>
                                <w:b/>
                                <w:bCs/>
                                <w:i/>
                                <w:iCs/>
                                <w:lang w:val="hr-HR"/>
                              </w:rPr>
                            </w:pPr>
                            <w:r>
                              <w:rPr>
                                <w:b/>
                                <w:bCs/>
                                <w:i/>
                                <w:iCs/>
                                <w:lang w:val="hr-HR"/>
                              </w:rPr>
                              <w:t>Affertcholeramvirus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C053F8" id="Text Box 19" o:spid="_x0000_s1036" type="#_x0000_t202" style="position:absolute;margin-left:331.9pt;margin-top:477pt;width:91.3pt;height:22pt;z-index:122265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" fillcolor="white [3201]" stroked="f" strokeweight=".5pt">
                <v:textbox>
                  <w:txbxContent>
                    <w:p w14:paraId="590B7563" w14:textId="32098399" w:rsidR="00841215" w:rsidRPr="00F91BA0" w:rsidRDefault="00841215" w:rsidP="00841215">
                      <w:pPr>
                        <w:rPr>
                          <w:b/>
                          <w:bCs/>
                          <w:i/>
                          <w:iCs/>
                          <w:lang w:val="hr-HR"/>
                        </w:rPr>
                      </w:pPr>
                      <w:r>
                        <w:rPr>
                          <w:b/>
                          <w:bCs/>
                          <w:i/>
                          <w:iCs/>
                          <w:lang w:val="hr-HR"/>
                        </w:rPr>
                        <w:t>Affertcholeramvirus</w:t>
                      </w:r>
                    </w:p>
                  </w:txbxContent>
                </v:textbox>
              </v:shape>
            </w:pict>
          </mc:Fallback>
        </mc:AlternateContent>
      </w:r>
      <w:r w:rsidR="00647E69" w:rsidRPr="00002898">
        <w:rPr>
          <w:rFonts w:ascii="Arial" w:hAnsi="Arial" w:cs="Arial"/>
          <w:noProof/>
          <w:sz w:val="22"/>
          <w:szCs w:val="22"/>
        </w:rPr>
        <mc:AlternateContent>
          <mc:Choice Requires="wps">
            <w:drawing>
              <wp:anchor distT="0" distB="0" distL="114300" distR="114300" simplePos="0" relativeHeight="64728704" behindDoc="0" locked="0" layoutInCell="1" allowOverlap="1" wp14:anchorId="396821DC" wp14:editId="23595330">
                <wp:simplePos x="0" y="0"/>
                <wp:positionH relativeFrom="column">
                  <wp:posOffset>4222538</wp:posOffset>
                </wp:positionH>
                <wp:positionV relativeFrom="paragraph">
                  <wp:posOffset>6367780</wp:posOffset>
                </wp:positionV>
                <wp:extent cx="1159510" cy="2794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159510" cy="279400"/>
                        </a:xfrm>
                        <a:prstGeom prst="rect">
                          <a:avLst/>
                        </a:prstGeom>
                        <a:solidFill>
                          <a:schemeClr val="lt1"/>
                        </a:solidFill>
                        <a:ln w="6350">
                          <a:noFill/>
                        </a:ln>
                      </wps:spPr>
                      <wps:txbx>
                        <w:txbxContent>
                          <w:p w14:paraId="55654DE6" w14:textId="3A6E617E" w:rsidR="00F91BA0" w:rsidRPr="00F91BA0" w:rsidRDefault="00F91BA0" w:rsidP="00F91BA0">
                            <w:pPr>
                              <w:rPr>
                                <w:b/>
                                <w:bCs/>
                                <w:i/>
                                <w:iCs/>
                                <w:lang w:val="hr-HR"/>
                              </w:rPr>
                            </w:pPr>
                            <w:r>
                              <w:rPr>
                                <w:b/>
                                <w:bCs/>
                                <w:i/>
                                <w:iCs/>
                                <w:lang w:val="hr-HR"/>
                              </w:rPr>
                              <w:t>Villovirus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6821DC" id="Text Box 11" o:spid="_x0000_s1037" type="#_x0000_t202" style="position:absolute;margin-left:332.5pt;margin-top:501.4pt;width:91.3pt;height:22pt;z-index:6472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" fillcolor="white [3201]" stroked="f" strokeweight=".5pt">
                <v:textbox>
                  <w:txbxContent>
                    <w:p w14:paraId="55654DE6" w14:textId="3A6E617E" w:rsidR="00F91BA0" w:rsidRPr="00F91BA0" w:rsidRDefault="00F91BA0" w:rsidP="00F91BA0">
                      <w:pPr>
                        <w:rPr>
                          <w:b/>
                          <w:bCs/>
                          <w:i/>
                          <w:iCs/>
                          <w:lang w:val="hr-HR"/>
                        </w:rPr>
                      </w:pPr>
                      <w:r>
                        <w:rPr>
                          <w:b/>
                          <w:bCs/>
                          <w:i/>
                          <w:iCs/>
                          <w:lang w:val="hr-HR"/>
                        </w:rPr>
                        <w:t>Villovirus</w:t>
                      </w:r>
                    </w:p>
                  </w:txbxContent>
                </v:textbox>
              </v:shape>
            </w:pict>
          </mc:Fallback>
        </mc:AlternateContent>
      </w:r>
    </w:p>
    <w:p w14:paraId="4A64BDA1" w14:textId="15CBAF78" w:rsidR="00632579" w:rsidRPr="00002898" w:rsidRDefault="00632579" w:rsidP="00FB36EE">
      <w:pPr>
        <w:rPr>
          <w:rFonts w:ascii="Arial" w:hAnsi="Arial" w:cs="Arial"/>
          <w:sz w:val="22"/>
          <w:szCs w:val="22"/>
        </w:rPr>
      </w:pPr>
    </w:p>
    <w:p w14:paraId="42174A3D" w14:textId="1287D01E" w:rsidR="00632579" w:rsidRPr="00002898" w:rsidRDefault="00632579" w:rsidP="00FB36EE">
      <w:pPr>
        <w:rPr>
          <w:rFonts w:ascii="Arial" w:hAnsi="Arial" w:cs="Arial"/>
          <w:sz w:val="22"/>
          <w:szCs w:val="22"/>
        </w:rPr>
      </w:pPr>
    </w:p>
    <w:p w14:paraId="7F47CD16" w14:textId="0093BC0F" w:rsidR="00632579" w:rsidRPr="00002898" w:rsidRDefault="00632579" w:rsidP="00FB36EE">
      <w:pPr>
        <w:rPr>
          <w:rFonts w:ascii="Arial" w:hAnsi="Arial" w:cs="Arial"/>
          <w:sz w:val="22"/>
          <w:szCs w:val="22"/>
        </w:rPr>
      </w:pPr>
    </w:p>
    <w:p w14:paraId="778EFDB9" w14:textId="786BA2A6" w:rsidR="00632579" w:rsidRPr="00002898" w:rsidRDefault="00632579" w:rsidP="00632579">
      <w:pPr>
        <w:jc w:val="both"/>
        <w:rPr>
          <w:rFonts w:ascii="Arial" w:hAnsi="Arial" w:cs="Arial"/>
          <w:color w:val="000000"/>
          <w:sz w:val="22"/>
          <w:szCs w:val="22"/>
        </w:rPr>
      </w:pPr>
      <w:r w:rsidRPr="00002898">
        <w:rPr>
          <w:rFonts w:ascii="Arial" w:hAnsi="Arial" w:cs="Arial"/>
          <w:sz w:val="22"/>
          <w:szCs w:val="22"/>
        </w:rPr>
        <w:t xml:space="preserve">Figure 2. </w:t>
      </w:r>
      <w:r w:rsidRPr="00002898">
        <w:rPr>
          <w:rFonts w:ascii="Arial" w:hAnsi="Arial" w:cs="Arial"/>
          <w:color w:val="000000"/>
          <w:sz w:val="22"/>
          <w:szCs w:val="22"/>
        </w:rPr>
        <w:t xml:space="preserve">The evolutionary history was inferred based on whole genome sequences of </w:t>
      </w:r>
      <w:r w:rsidRPr="00002898">
        <w:rPr>
          <w:rFonts w:ascii="Arial" w:hAnsi="Arial" w:cs="Arial"/>
          <w:i/>
          <w:iCs/>
          <w:color w:val="000000"/>
          <w:sz w:val="22"/>
          <w:szCs w:val="22"/>
        </w:rPr>
        <w:t>Plectroviridae</w:t>
      </w:r>
      <w:r w:rsidRPr="00002898">
        <w:rPr>
          <w:rFonts w:ascii="Arial" w:hAnsi="Arial" w:cs="Arial"/>
          <w:color w:val="000000"/>
          <w:sz w:val="22"/>
          <w:szCs w:val="22"/>
        </w:rPr>
        <w:t>, using the Neighbor-Joining method</w:t>
      </w:r>
      <w:r w:rsidR="00336F6A" w:rsidRPr="00002898">
        <w:rPr>
          <w:rFonts w:ascii="Arial" w:hAnsi="Arial" w:cs="Arial"/>
          <w:color w:val="000000"/>
          <w:sz w:val="22"/>
          <w:szCs w:val="22"/>
        </w:rPr>
        <w:t xml:space="preserve"> [1]</w:t>
      </w:r>
      <w:r w:rsidRPr="00002898">
        <w:rPr>
          <w:rFonts w:ascii="Arial" w:hAnsi="Arial" w:cs="Arial"/>
          <w:color w:val="000000"/>
          <w:sz w:val="22"/>
          <w:szCs w:val="22"/>
        </w:rPr>
        <w:t xml:space="preserve">. The percentage of replicate trees in which the associated taxa clustered together in the bootstrap test (100 replicates) are shown next to the branches </w:t>
      </w:r>
      <w:r w:rsidR="00336F6A" w:rsidRPr="00002898">
        <w:rPr>
          <w:rFonts w:ascii="Arial" w:hAnsi="Arial" w:cs="Arial"/>
          <w:color w:val="000000"/>
          <w:sz w:val="22"/>
          <w:szCs w:val="22"/>
        </w:rPr>
        <w:t>[2]</w:t>
      </w:r>
      <w:r w:rsidRPr="00002898">
        <w:rPr>
          <w:rFonts w:ascii="Arial" w:hAnsi="Arial" w:cs="Arial"/>
          <w:color w:val="000000"/>
          <w:sz w:val="22"/>
          <w:szCs w:val="22"/>
        </w:rPr>
        <w:t xml:space="preserve">. The tree is drawn to scale, with branch lengths in the same units as those of the evolutionary distances used to infer the phylogenetic tree. The evolutionary distances were computed using the Kimura 2-parameter method </w:t>
      </w:r>
      <w:r w:rsidR="00336F6A" w:rsidRPr="00002898">
        <w:rPr>
          <w:rFonts w:ascii="Arial" w:hAnsi="Arial" w:cs="Arial"/>
          <w:color w:val="000000"/>
          <w:sz w:val="22"/>
          <w:szCs w:val="22"/>
        </w:rPr>
        <w:t>[3</w:t>
      </w:r>
      <w:r w:rsidR="00016F62" w:rsidRPr="00002898">
        <w:rPr>
          <w:rFonts w:ascii="Arial" w:hAnsi="Arial" w:cs="Arial"/>
          <w:color w:val="000000"/>
          <w:sz w:val="22"/>
          <w:szCs w:val="22"/>
        </w:rPr>
        <w:t>]</w:t>
      </w:r>
      <w:r w:rsidRPr="00002898">
        <w:rPr>
          <w:rFonts w:ascii="Arial" w:hAnsi="Arial" w:cs="Arial"/>
          <w:color w:val="000000"/>
          <w:sz w:val="22"/>
          <w:szCs w:val="22"/>
        </w:rPr>
        <w:t xml:space="preserve"> and are in the units of the number of base substitutions per site. This analysis involved 7 nucleotide sequences. All ambiguous positions were removed for each sequence pair (pairwise deletion option). There were a total of 12049 positions in the final dataset. Evolutionary analyses were conducted in MEGA</w:t>
      </w:r>
      <w:r w:rsidR="00016F62" w:rsidRPr="00002898">
        <w:rPr>
          <w:rFonts w:ascii="Arial" w:hAnsi="Arial" w:cs="Arial"/>
          <w:color w:val="000000"/>
          <w:sz w:val="22"/>
          <w:szCs w:val="22"/>
        </w:rPr>
        <w:t xml:space="preserve"> [4,5]</w:t>
      </w:r>
      <w:r w:rsidR="00321FB3" w:rsidRPr="00002898">
        <w:rPr>
          <w:rFonts w:ascii="Arial" w:hAnsi="Arial" w:cs="Arial"/>
          <w:color w:val="000000"/>
          <w:sz w:val="22"/>
          <w:szCs w:val="22"/>
        </w:rPr>
        <w:t>. The tree was rooted using Vibrio phage CTX</w:t>
      </w:r>
      <w:r w:rsidR="005C55ED" w:rsidRPr="00002898">
        <w:rPr>
          <w:rFonts w:ascii="Arial" w:hAnsi="Arial" w:cs="Arial"/>
          <w:color w:val="000000"/>
          <w:sz w:val="22"/>
          <w:szCs w:val="22"/>
        </w:rPr>
        <w:t>phi</w:t>
      </w:r>
      <w:r w:rsidR="00321FB3" w:rsidRPr="00002898">
        <w:rPr>
          <w:rFonts w:ascii="Arial" w:hAnsi="Arial" w:cs="Arial"/>
          <w:color w:val="000000"/>
          <w:sz w:val="22"/>
          <w:szCs w:val="22"/>
        </w:rPr>
        <w:t xml:space="preserve"> as an outlier.</w:t>
      </w:r>
    </w:p>
    <w:p w14:paraId="3EA230B0" w14:textId="43A8A3AF" w:rsidR="00632579" w:rsidRPr="00002898" w:rsidRDefault="00632579" w:rsidP="00FB36EE">
      <w:pPr>
        <w:rPr>
          <w:rFonts w:ascii="Arial" w:hAnsi="Arial" w:cs="Arial"/>
          <w:sz w:val="22"/>
          <w:szCs w:val="22"/>
        </w:rPr>
      </w:pPr>
    </w:p>
    <w:p w14:paraId="263D95C8" w14:textId="712FAE3A" w:rsidR="008B5037" w:rsidRPr="00002898" w:rsidRDefault="00321FB3">
      <w:pPr>
        <w:pStyle w:val="BodyTextIndent"/>
        <w:spacing w:before="120" w:after="120"/>
        <w:ind w:left="0" w:firstLine="0"/>
        <w:rPr>
          <w:rFonts w:ascii="Arial" w:hAnsi="Arial" w:cs="Arial"/>
          <w:color w:val="0000FF"/>
          <w:sz w:val="22"/>
          <w:szCs w:val="22"/>
        </w:rPr>
      </w:pPr>
      <w:r w:rsidRPr="00002898">
        <w:rPr>
          <w:rFonts w:ascii="Arial" w:hAnsi="Arial" w:cs="Arial"/>
          <w:noProof/>
          <w:sz w:val="22"/>
          <w:szCs w:val="22"/>
        </w:rPr>
        <mc:AlternateContent>
          <mc:Choice Requires="wps">
            <w:drawing>
              <wp:anchor distT="0" distB="0" distL="114300" distR="114300" simplePos="0" relativeHeight="237338576" behindDoc="0" locked="0" layoutInCell="1" allowOverlap="1" wp14:anchorId="4D3BDD3B" wp14:editId="623CA84F">
                <wp:simplePos x="0" y="0"/>
                <wp:positionH relativeFrom="column">
                  <wp:posOffset>4659630</wp:posOffset>
                </wp:positionH>
                <wp:positionV relativeFrom="paragraph">
                  <wp:posOffset>284692</wp:posOffset>
                </wp:positionV>
                <wp:extent cx="1159934" cy="2794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159934" cy="279400"/>
                        </a:xfrm>
                        <a:prstGeom prst="rect">
                          <a:avLst/>
                        </a:prstGeom>
                        <a:solidFill>
                          <a:schemeClr val="lt1"/>
                        </a:solidFill>
                        <a:ln w="6350">
                          <a:noFill/>
                        </a:ln>
                      </wps:spPr>
                      <wps:txbx>
                        <w:txbxContent>
                          <w:p w14:paraId="113B42B7" w14:textId="4175AC29" w:rsidR="00321FB3" w:rsidRPr="00F91BA0" w:rsidRDefault="00321FB3" w:rsidP="00321FB3">
                            <w:pPr>
                              <w:rPr>
                                <w:b/>
                                <w:bCs/>
                                <w:i/>
                                <w:iCs/>
                                <w:lang w:val="hr-HR"/>
                              </w:rPr>
                            </w:pPr>
                            <w:r>
                              <w:rPr>
                                <w:b/>
                                <w:bCs/>
                                <w:i/>
                                <w:iCs/>
                                <w:lang w:val="hr-HR"/>
                              </w:rPr>
                              <w:t>Virgulavirus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3BDD3B" id="Text Box 38" o:spid="_x0000_s1038" type="#_x0000_t202" style="position:absolute;margin-left:366.9pt;margin-top:22.4pt;width:91.35pt;height:22pt;z-index:23733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" fillcolor="white [3201]" stroked="f" strokeweight=".5pt">
                <v:textbox>
                  <w:txbxContent>
                    <w:p w14:paraId="113B42B7" w14:textId="4175AC29" w:rsidR="00321FB3" w:rsidRPr="00F91BA0" w:rsidRDefault="00321FB3" w:rsidP="00321FB3">
                      <w:pPr>
                        <w:rPr>
                          <w:b/>
                          <w:bCs/>
                          <w:i/>
                          <w:iCs/>
                          <w:lang w:val="hr-HR"/>
                        </w:rPr>
                      </w:pPr>
                      <w:r>
                        <w:rPr>
                          <w:b/>
                          <w:bCs/>
                          <w:i/>
                          <w:iCs/>
                          <w:lang w:val="hr-HR"/>
                        </w:rPr>
                        <w:t>Virgulavirus</w:t>
                      </w:r>
                    </w:p>
                  </w:txbxContent>
                </v:textbox>
              </v:shape>
            </w:pict>
          </mc:Fallback>
        </mc:AlternateContent>
      </w:r>
      <w:r w:rsidRPr="00002898">
        <w:rPr>
          <w:rFonts w:ascii="Arial" w:hAnsi="Arial" w:cs="Arial"/>
          <w:noProof/>
          <w:sz w:val="22"/>
          <w:szCs w:val="22"/>
        </w:rPr>
        <mc:AlternateContent>
          <mc:Choice Requires="wps">
            <w:drawing>
              <wp:anchor distT="0" distB="0" distL="114300" distR="114300" simplePos="0" relativeHeight="230146498" behindDoc="0" locked="0" layoutInCell="1" allowOverlap="1" wp14:anchorId="39AD4036" wp14:editId="4C11D097">
                <wp:simplePos x="0" y="0"/>
                <wp:positionH relativeFrom="column">
                  <wp:posOffset>4773507</wp:posOffset>
                </wp:positionH>
                <wp:positionV relativeFrom="paragraph">
                  <wp:posOffset>551815</wp:posOffset>
                </wp:positionV>
                <wp:extent cx="1159934" cy="2794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159934" cy="279400"/>
                        </a:xfrm>
                        <a:prstGeom prst="rect">
                          <a:avLst/>
                        </a:prstGeom>
                        <a:solidFill>
                          <a:schemeClr val="lt1"/>
                        </a:solidFill>
                        <a:ln w="6350">
                          <a:noFill/>
                        </a:ln>
                      </wps:spPr>
                      <wps:txbx>
                        <w:txbxContent>
                          <w:p w14:paraId="3F8BA5A6" w14:textId="07D4FEAF" w:rsidR="00321FB3" w:rsidRPr="00F91BA0" w:rsidRDefault="00321FB3" w:rsidP="00321FB3">
                            <w:pPr>
                              <w:rPr>
                                <w:b/>
                                <w:bCs/>
                                <w:i/>
                                <w:iCs/>
                                <w:lang w:val="hr-HR"/>
                              </w:rPr>
                            </w:pPr>
                            <w:r>
                              <w:rPr>
                                <w:b/>
                                <w:bCs/>
                                <w:i/>
                                <w:iCs/>
                                <w:lang w:val="hr-HR"/>
                              </w:rPr>
                              <w:t>Suturavirus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AD4036" id="Text Box 37" o:spid="_x0000_s1039" type="#_x0000_t202" style="position:absolute;margin-left:375.85pt;margin-top:43.45pt;width:91.35pt;height:22pt;z-index:23014649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" fillcolor="white [3201]" stroked="f" strokeweight=".5pt">
                <v:textbox>
                  <w:txbxContent>
                    <w:p w14:paraId="3F8BA5A6" w14:textId="07D4FEAF" w:rsidR="00321FB3" w:rsidRPr="00F91BA0" w:rsidRDefault="00321FB3" w:rsidP="00321FB3">
                      <w:pPr>
                        <w:rPr>
                          <w:b/>
                          <w:bCs/>
                          <w:i/>
                          <w:iCs/>
                          <w:lang w:val="hr-HR"/>
                        </w:rPr>
                      </w:pPr>
                      <w:r>
                        <w:rPr>
                          <w:b/>
                          <w:bCs/>
                          <w:i/>
                          <w:iCs/>
                          <w:lang w:val="hr-HR"/>
                        </w:rPr>
                        <w:t>Suturavirus</w:t>
                      </w:r>
                    </w:p>
                  </w:txbxContent>
                </v:textbox>
              </v:shape>
            </w:pict>
          </mc:Fallback>
        </mc:AlternateContent>
      </w:r>
      <w:r w:rsidRPr="00002898">
        <w:rPr>
          <w:rFonts w:ascii="Arial" w:hAnsi="Arial" w:cs="Arial"/>
          <w:noProof/>
          <w:sz w:val="22"/>
          <w:szCs w:val="22"/>
        </w:rPr>
        <mc:AlternateContent>
          <mc:Choice Requires="wps">
            <w:drawing>
              <wp:anchor distT="0" distB="0" distL="114300" distR="114300" simplePos="0" relativeHeight="222954420" behindDoc="0" locked="0" layoutInCell="1" allowOverlap="1" wp14:anchorId="57CE5D6E" wp14:editId="627C0E4A">
                <wp:simplePos x="0" y="0"/>
                <wp:positionH relativeFrom="column">
                  <wp:posOffset>4334087</wp:posOffset>
                </wp:positionH>
                <wp:positionV relativeFrom="paragraph">
                  <wp:posOffset>1379220</wp:posOffset>
                </wp:positionV>
                <wp:extent cx="1159934" cy="2794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159934" cy="279400"/>
                        </a:xfrm>
                        <a:prstGeom prst="rect">
                          <a:avLst/>
                        </a:prstGeom>
                        <a:solidFill>
                          <a:schemeClr val="lt1"/>
                        </a:solidFill>
                        <a:ln w="6350">
                          <a:noFill/>
                        </a:ln>
                      </wps:spPr>
                      <wps:txbx>
                        <w:txbxContent>
                          <w:p w14:paraId="23733609" w14:textId="3BB4664C" w:rsidR="00321FB3" w:rsidRPr="00F91BA0" w:rsidRDefault="00321FB3" w:rsidP="00321FB3">
                            <w:pPr>
                              <w:rPr>
                                <w:b/>
                                <w:bCs/>
                                <w:i/>
                                <w:iCs/>
                                <w:lang w:val="hr-HR"/>
                              </w:rPr>
                            </w:pPr>
                            <w:r>
                              <w:rPr>
                                <w:b/>
                                <w:bCs/>
                                <w:i/>
                                <w:iCs/>
                                <w:lang w:val="hr-HR"/>
                              </w:rPr>
                              <w:t>Vespertiliovirus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CE5D6E" id="Text Box 36" o:spid="_x0000_s1040" type="#_x0000_t202" style="position:absolute;margin-left:341.25pt;margin-top:108.6pt;width:91.35pt;height:22pt;z-index:2229544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" fillcolor="white [3201]" stroked="f" strokeweight=".5pt">
                <v:textbox>
                  <w:txbxContent>
                    <w:p w14:paraId="23733609" w14:textId="3BB4664C" w:rsidR="00321FB3" w:rsidRPr="00F91BA0" w:rsidRDefault="00321FB3" w:rsidP="00321FB3">
                      <w:pPr>
                        <w:rPr>
                          <w:b/>
                          <w:bCs/>
                          <w:i/>
                          <w:iCs/>
                          <w:lang w:val="hr-HR"/>
                        </w:rPr>
                      </w:pPr>
                      <w:r>
                        <w:rPr>
                          <w:b/>
                          <w:bCs/>
                          <w:i/>
                          <w:iCs/>
                          <w:lang w:val="hr-HR"/>
                        </w:rPr>
                        <w:t>Vespertiliovirus</w:t>
                      </w:r>
                    </w:p>
                  </w:txbxContent>
                </v:textbox>
              </v:shape>
            </w:pict>
          </mc:Fallback>
        </mc:AlternateContent>
      </w:r>
      <w:r w:rsidRPr="00002898">
        <w:rPr>
          <w:rFonts w:ascii="Arial" w:hAnsi="Arial" w:cs="Arial"/>
          <w:noProof/>
          <w:sz w:val="22"/>
          <w:szCs w:val="22"/>
        </w:rPr>
        <mc:AlternateContent>
          <mc:Choice Requires="wps">
            <w:drawing>
              <wp:anchor distT="0" distB="0" distL="114300" distR="114300" simplePos="0" relativeHeight="215762342" behindDoc="0" locked="0" layoutInCell="1" allowOverlap="1" wp14:anchorId="78259B24" wp14:editId="4C3D1A21">
                <wp:simplePos x="0" y="0"/>
                <wp:positionH relativeFrom="column">
                  <wp:posOffset>5401098</wp:posOffset>
                </wp:positionH>
                <wp:positionV relativeFrom="paragraph">
                  <wp:posOffset>845397</wp:posOffset>
                </wp:positionV>
                <wp:extent cx="1159934" cy="279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159934" cy="279400"/>
                        </a:xfrm>
                        <a:prstGeom prst="rect">
                          <a:avLst/>
                        </a:prstGeom>
                        <a:solidFill>
                          <a:schemeClr val="lt1"/>
                        </a:solidFill>
                        <a:ln w="6350">
                          <a:noFill/>
                        </a:ln>
                      </wps:spPr>
                      <wps:txbx>
                        <w:txbxContent>
                          <w:p w14:paraId="02248867" w14:textId="0D301AA3" w:rsidR="00321FB3" w:rsidRPr="00F91BA0" w:rsidRDefault="00321FB3" w:rsidP="00321FB3">
                            <w:pPr>
                              <w:rPr>
                                <w:b/>
                                <w:bCs/>
                                <w:i/>
                                <w:iCs/>
                                <w:lang w:val="hr-HR"/>
                              </w:rPr>
                            </w:pPr>
                            <w:r>
                              <w:rPr>
                                <w:b/>
                                <w:bCs/>
                                <w:i/>
                                <w:iCs/>
                                <w:lang w:val="hr-HR"/>
                              </w:rPr>
                              <w:t>Plectrovirus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259B24" id="Text Box 35" o:spid="_x0000_s1041" type="#_x0000_t202" style="position:absolute;margin-left:425.3pt;margin-top:66.55pt;width:91.35pt;height:22pt;z-index:2157623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" fillcolor="white [3201]" stroked="f" strokeweight=".5pt">
                <v:textbox>
                  <w:txbxContent>
                    <w:p w14:paraId="02248867" w14:textId="0D301AA3" w:rsidR="00321FB3" w:rsidRPr="00F91BA0" w:rsidRDefault="00321FB3" w:rsidP="00321FB3">
                      <w:pPr>
                        <w:rPr>
                          <w:b/>
                          <w:bCs/>
                          <w:i/>
                          <w:iCs/>
                          <w:lang w:val="hr-HR"/>
                        </w:rPr>
                      </w:pPr>
                      <w:r>
                        <w:rPr>
                          <w:b/>
                          <w:bCs/>
                          <w:i/>
                          <w:iCs/>
                          <w:lang w:val="hr-HR"/>
                        </w:rPr>
                        <w:t>Plectrovirus</w:t>
                      </w:r>
                    </w:p>
                  </w:txbxContent>
                </v:textbox>
              </v:shape>
            </w:pict>
          </mc:Fallback>
        </mc:AlternateContent>
      </w:r>
      <w:r w:rsidRPr="00002898">
        <w:rPr>
          <w:rFonts w:ascii="Arial" w:hAnsi="Arial" w:cs="Arial"/>
          <w:noProof/>
          <w:sz w:val="22"/>
          <w:szCs w:val="22"/>
        </w:rPr>
        <mc:AlternateContent>
          <mc:Choice Requires="wps">
            <w:drawing>
              <wp:anchor distT="0" distB="0" distL="114300" distR="114300" simplePos="0" relativeHeight="208570264" behindDoc="0" locked="0" layoutInCell="1" allowOverlap="1" wp14:anchorId="2008B3F2" wp14:editId="5F203762">
                <wp:simplePos x="0" y="0"/>
                <wp:positionH relativeFrom="column">
                  <wp:posOffset>1396999</wp:posOffset>
                </wp:positionH>
                <wp:positionV relativeFrom="paragraph">
                  <wp:posOffset>1146387</wp:posOffset>
                </wp:positionV>
                <wp:extent cx="2937933" cy="787400"/>
                <wp:effectExtent l="0" t="0" r="0" b="0"/>
                <wp:wrapNone/>
                <wp:docPr id="34" name="Rectangle 34"/>
                <wp:cNvGraphicFramePr/>
                <a:graphic xmlns:a="http://schemas.openxmlformats.org/drawingml/2006/main">
                  <a:graphicData uri="http://schemas.microsoft.com/office/word/2010/wordprocessingShape">
                    <wps:wsp>
                      <wps:cNvSpPr/>
                      <wps:spPr>
                        <a:xfrm>
                          <a:off x="0" y="0"/>
                          <a:ext cx="2937933" cy="787400"/>
                        </a:xfrm>
                        <a:prstGeom prst="rect">
                          <a:avLst/>
                        </a:prstGeom>
                        <a:solidFill>
                          <a:srgbClr val="C00000">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0C6B6" id="Rectangle 34" o:spid="_x0000_s1026" style="position:absolute;margin-left:110pt;margin-top:90.25pt;width:231.35pt;height:62pt;z-index:208570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" fillcolor="#c00000" stroked="f" strokeweight="1pt">
                <v:fill opacity="15677f"/>
              </v:rect>
            </w:pict>
          </mc:Fallback>
        </mc:AlternateContent>
      </w:r>
      <w:r w:rsidRPr="00002898">
        <w:rPr>
          <w:rFonts w:ascii="Arial" w:hAnsi="Arial" w:cs="Arial"/>
          <w:noProof/>
          <w:sz w:val="22"/>
          <w:szCs w:val="22"/>
        </w:rPr>
        <mc:AlternateContent>
          <mc:Choice Requires="wps">
            <w:drawing>
              <wp:anchor distT="0" distB="0" distL="114300" distR="114300" simplePos="0" relativeHeight="201378186" behindDoc="0" locked="0" layoutInCell="1" allowOverlap="1" wp14:anchorId="344714BA" wp14:editId="71F98ACF">
                <wp:simplePos x="0" y="0"/>
                <wp:positionH relativeFrom="column">
                  <wp:posOffset>3242734</wp:posOffset>
                </wp:positionH>
                <wp:positionV relativeFrom="paragraph">
                  <wp:posOffset>892387</wp:posOffset>
                </wp:positionV>
                <wp:extent cx="2159000" cy="177800"/>
                <wp:effectExtent l="0" t="0" r="0" b="0"/>
                <wp:wrapNone/>
                <wp:docPr id="33" name="Rectangle 33"/>
                <wp:cNvGraphicFramePr/>
                <a:graphic xmlns:a="http://schemas.openxmlformats.org/drawingml/2006/main">
                  <a:graphicData uri="http://schemas.microsoft.com/office/word/2010/wordprocessingShape">
                    <wps:wsp>
                      <wps:cNvSpPr/>
                      <wps:spPr>
                        <a:xfrm>
                          <a:off x="0" y="0"/>
                          <a:ext cx="2159000" cy="177800"/>
                        </a:xfrm>
                        <a:prstGeom prst="rect">
                          <a:avLst/>
                        </a:prstGeom>
                        <a:solidFill>
                          <a:srgbClr val="0432FF">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B3A84" id="Rectangle 33" o:spid="_x0000_s1026" style="position:absolute;margin-left:255.35pt;margin-top:70.25pt;width:170pt;height:14pt;z-index:2013781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" fillcolor="#0432ff" stroked="f" strokeweight="1pt">
                <v:fill opacity="15677f"/>
              </v:rect>
            </w:pict>
          </mc:Fallback>
        </mc:AlternateContent>
      </w:r>
      <w:r w:rsidRPr="00002898">
        <w:rPr>
          <w:rFonts w:ascii="Arial" w:hAnsi="Arial" w:cs="Arial"/>
          <w:noProof/>
          <w:sz w:val="22"/>
          <w:szCs w:val="22"/>
        </w:rPr>
        <mc:AlternateContent>
          <mc:Choice Requires="wps">
            <w:drawing>
              <wp:anchor distT="0" distB="0" distL="114300" distR="114300" simplePos="0" relativeHeight="194186108" behindDoc="0" locked="0" layoutInCell="1" allowOverlap="1" wp14:anchorId="21AF78EC" wp14:editId="0D4F09BC">
                <wp:simplePos x="0" y="0"/>
                <wp:positionH relativeFrom="column">
                  <wp:posOffset>2590800</wp:posOffset>
                </wp:positionH>
                <wp:positionV relativeFrom="paragraph">
                  <wp:posOffset>603885</wp:posOffset>
                </wp:positionV>
                <wp:extent cx="2159000" cy="177800"/>
                <wp:effectExtent l="0" t="0" r="0" b="0"/>
                <wp:wrapNone/>
                <wp:docPr id="32" name="Rectangle 32"/>
                <wp:cNvGraphicFramePr/>
                <a:graphic xmlns:a="http://schemas.openxmlformats.org/drawingml/2006/main">
                  <a:graphicData uri="http://schemas.microsoft.com/office/word/2010/wordprocessingShape">
                    <wps:wsp>
                      <wps:cNvSpPr/>
                      <wps:spPr>
                        <a:xfrm>
                          <a:off x="0" y="0"/>
                          <a:ext cx="2159000" cy="177800"/>
                        </a:xfrm>
                        <a:prstGeom prst="rect">
                          <a:avLst/>
                        </a:prstGeom>
                        <a:solidFill>
                          <a:srgbClr val="00FA00">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4701B" id="Rectangle 32" o:spid="_x0000_s1026" style="position:absolute;margin-left:204pt;margin-top:47.55pt;width:170pt;height:14pt;z-index:1941861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" fillcolor="#00fa00" stroked="f" strokeweight="1pt">
                <v:fill opacity="15677f"/>
              </v:rect>
            </w:pict>
          </mc:Fallback>
        </mc:AlternateContent>
      </w:r>
      <w:r w:rsidRPr="00002898">
        <w:rPr>
          <w:rFonts w:ascii="Arial" w:hAnsi="Arial" w:cs="Arial"/>
          <w:noProof/>
          <w:sz w:val="22"/>
          <w:szCs w:val="22"/>
        </w:rPr>
        <mc:AlternateContent>
          <mc:Choice Requires="wps">
            <w:drawing>
              <wp:anchor distT="0" distB="0" distL="114300" distR="114300" simplePos="0" relativeHeight="186994030" behindDoc="0" locked="0" layoutInCell="1" allowOverlap="1" wp14:anchorId="3EFF4F18" wp14:editId="2C351F61">
                <wp:simplePos x="0" y="0"/>
                <wp:positionH relativeFrom="column">
                  <wp:posOffset>2590801</wp:posOffset>
                </wp:positionH>
                <wp:positionV relativeFrom="paragraph">
                  <wp:posOffset>316653</wp:posOffset>
                </wp:positionV>
                <wp:extent cx="2159000" cy="177800"/>
                <wp:effectExtent l="0" t="0" r="0" b="0"/>
                <wp:wrapNone/>
                <wp:docPr id="31" name="Rectangle 31"/>
                <wp:cNvGraphicFramePr/>
                <a:graphic xmlns:a="http://schemas.openxmlformats.org/drawingml/2006/main">
                  <a:graphicData uri="http://schemas.microsoft.com/office/word/2010/wordprocessingShape">
                    <wps:wsp>
                      <wps:cNvSpPr/>
                      <wps:spPr>
                        <a:xfrm>
                          <a:off x="0" y="0"/>
                          <a:ext cx="2159000" cy="177800"/>
                        </a:xfrm>
                        <a:prstGeom prst="rect">
                          <a:avLst/>
                        </a:prstGeom>
                        <a:solidFill>
                          <a:srgbClr val="FFFD78">
                            <a:alpha val="2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38909" id="Rectangle 31" o:spid="_x0000_s1026" style="position:absolute;margin-left:204pt;margin-top:24.95pt;width:170pt;height:14pt;z-index:1869940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" fillcolor="#fffd78" stroked="f" strokeweight="1pt">
                <v:fill opacity="15677f"/>
              </v:rect>
            </w:pict>
          </mc:Fallback>
        </mc:AlternateContent>
      </w:r>
      <w:r w:rsidR="008B5037" w:rsidRPr="00002898">
        <w:rPr>
          <w:rFonts w:ascii="Arial" w:hAnsi="Arial" w:cs="Arial"/>
          <w:noProof/>
          <w:color w:val="0000FF"/>
          <w:sz w:val="22"/>
          <w:szCs w:val="22"/>
        </w:rPr>
        <w:drawing>
          <wp:inline distT="0" distB="0" distL="0" distR="0" wp14:anchorId="642CFB9C" wp14:editId="0D019AEB">
            <wp:extent cx="5571067" cy="3587651"/>
            <wp:effectExtent l="0" t="0" r="444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571972" cy="3588234"/>
                    </a:xfrm>
                    <a:prstGeom prst="rect">
                      <a:avLst/>
                    </a:prstGeom>
                  </pic:spPr>
                </pic:pic>
              </a:graphicData>
            </a:graphic>
          </wp:inline>
        </w:drawing>
      </w:r>
    </w:p>
    <w:p w14:paraId="2DE8A162" w14:textId="77777777" w:rsidR="003145A8" w:rsidRPr="00002898" w:rsidRDefault="00632579" w:rsidP="003145A8">
      <w:pPr>
        <w:spacing w:before="120" w:after="120"/>
        <w:rPr>
          <w:rFonts w:ascii="Arial" w:hAnsi="Arial" w:cs="Arial"/>
          <w:b/>
          <w:sz w:val="22"/>
          <w:szCs w:val="22"/>
        </w:rPr>
      </w:pPr>
      <w:r w:rsidRPr="00002898">
        <w:rPr>
          <w:rFonts w:ascii="Arial" w:hAnsi="Arial" w:cs="Arial"/>
          <w:color w:val="000000"/>
          <w:sz w:val="22"/>
          <w:szCs w:val="22"/>
        </w:rPr>
        <w:br/>
      </w:r>
      <w:r w:rsidRPr="00002898">
        <w:rPr>
          <w:rFonts w:ascii="Arial" w:hAnsi="Arial" w:cs="Arial"/>
          <w:color w:val="000000"/>
          <w:sz w:val="22"/>
          <w:szCs w:val="22"/>
        </w:rPr>
        <w:br/>
      </w:r>
      <w:r w:rsidR="003145A8" w:rsidRPr="00002898">
        <w:rPr>
          <w:rFonts w:ascii="Arial" w:hAnsi="Arial" w:cs="Arial"/>
          <w:b/>
          <w:sz w:val="22"/>
          <w:szCs w:val="22"/>
        </w:rPr>
        <w:t>References</w:t>
      </w:r>
    </w:p>
    <w:p w14:paraId="65AF7BC8" w14:textId="7370D4CC" w:rsidR="00632579" w:rsidRPr="00002898" w:rsidRDefault="00632579" w:rsidP="00632579">
      <w:pPr>
        <w:rPr>
          <w:rFonts w:ascii="Arial" w:hAnsi="Arial" w:cs="Arial"/>
          <w:sz w:val="22"/>
          <w:szCs w:val="22"/>
        </w:rPr>
      </w:pPr>
    </w:p>
    <w:p w14:paraId="055F87BD" w14:textId="03460F83" w:rsidR="003145A8" w:rsidRPr="00002898" w:rsidRDefault="00632579" w:rsidP="003D2DEC">
      <w:pPr>
        <w:pStyle w:val="reference"/>
        <w:numPr>
          <w:ilvl w:val="0"/>
          <w:numId w:val="10"/>
        </w:numPr>
        <w:spacing w:before="30" w:beforeAutospacing="0" w:after="30" w:afterAutospacing="0"/>
        <w:rPr>
          <w:rFonts w:ascii="Arial" w:hAnsi="Arial" w:cs="Arial"/>
          <w:color w:val="000000"/>
          <w:sz w:val="22"/>
          <w:szCs w:val="22"/>
        </w:rPr>
      </w:pPr>
      <w:r w:rsidRPr="00002898">
        <w:rPr>
          <w:rFonts w:ascii="Arial" w:hAnsi="Arial" w:cs="Arial"/>
          <w:color w:val="000000"/>
          <w:sz w:val="22"/>
          <w:szCs w:val="22"/>
        </w:rPr>
        <w:t>Saitou N. and Nei M. (1987). The neighbor-joining method: A new method for reconstructing phylogenetic trees.</w:t>
      </w:r>
      <w:r w:rsidRPr="00002898">
        <w:rPr>
          <w:rStyle w:val="apple-converted-space"/>
          <w:rFonts w:ascii="Arial" w:hAnsi="Arial" w:cs="Arial"/>
          <w:color w:val="000000"/>
          <w:sz w:val="22"/>
          <w:szCs w:val="22"/>
        </w:rPr>
        <w:t> </w:t>
      </w:r>
      <w:r w:rsidRPr="00002898">
        <w:rPr>
          <w:rFonts w:ascii="Arial" w:hAnsi="Arial" w:cs="Arial"/>
          <w:i/>
          <w:iCs/>
          <w:color w:val="000000"/>
          <w:sz w:val="22"/>
          <w:szCs w:val="22"/>
        </w:rPr>
        <w:t>Molecular Biology and Evolution</w:t>
      </w:r>
      <w:r w:rsidRPr="00002898">
        <w:rPr>
          <w:rStyle w:val="apple-converted-space"/>
          <w:rFonts w:ascii="Arial" w:hAnsi="Arial" w:cs="Arial"/>
          <w:color w:val="000000"/>
          <w:sz w:val="22"/>
          <w:szCs w:val="22"/>
        </w:rPr>
        <w:t> </w:t>
      </w:r>
      <w:r w:rsidRPr="00002898">
        <w:rPr>
          <w:rFonts w:ascii="Arial" w:hAnsi="Arial" w:cs="Arial"/>
          <w:color w:val="000000"/>
          <w:sz w:val="22"/>
          <w:szCs w:val="22"/>
        </w:rPr>
        <w:t>4:406-425.</w:t>
      </w:r>
      <w:r w:rsidR="003145A8" w:rsidRPr="00002898">
        <w:rPr>
          <w:rFonts w:ascii="Arial" w:hAnsi="Arial" w:cs="Arial"/>
          <w:color w:val="000000"/>
          <w:sz w:val="22"/>
          <w:szCs w:val="22"/>
          <w:lang w:val="hr-HR"/>
        </w:rPr>
        <w:t xml:space="preserve"> </w:t>
      </w:r>
      <w:r w:rsidR="003145A8" w:rsidRPr="00002898">
        <w:rPr>
          <w:rFonts w:ascii="Arial" w:hAnsi="Arial" w:cs="Arial"/>
          <w:color w:val="000000"/>
          <w:sz w:val="22"/>
          <w:szCs w:val="22"/>
        </w:rPr>
        <w:t>DOI: </w:t>
      </w:r>
      <w:hyperlink r:id="rId45" w:history="1">
        <w:r w:rsidR="003145A8" w:rsidRPr="00002898">
          <w:rPr>
            <w:rFonts w:ascii="Arial" w:hAnsi="Arial" w:cs="Arial"/>
            <w:color w:val="000000"/>
            <w:sz w:val="22"/>
            <w:szCs w:val="22"/>
          </w:rPr>
          <w:t>10.1093/oxfordjournals.molbev.a040454</w:t>
        </w:r>
      </w:hyperlink>
      <w:r w:rsidR="003145A8" w:rsidRPr="00002898">
        <w:rPr>
          <w:rFonts w:ascii="Arial" w:hAnsi="Arial" w:cs="Arial"/>
          <w:color w:val="494949"/>
          <w:sz w:val="22"/>
          <w:szCs w:val="22"/>
          <w:shd w:val="clear" w:color="auto" w:fill="FFFFFF"/>
        </w:rPr>
        <w:t> </w:t>
      </w:r>
    </w:p>
    <w:p w14:paraId="70720DD3" w14:textId="484A8940" w:rsidR="003145A8" w:rsidRPr="00002898" w:rsidRDefault="00632579" w:rsidP="003D2DEC">
      <w:pPr>
        <w:pStyle w:val="reference"/>
        <w:numPr>
          <w:ilvl w:val="0"/>
          <w:numId w:val="10"/>
        </w:numPr>
        <w:spacing w:before="30" w:beforeAutospacing="0" w:after="30" w:afterAutospacing="0"/>
        <w:rPr>
          <w:rFonts w:ascii="Arial" w:hAnsi="Arial" w:cs="Arial"/>
          <w:color w:val="000000"/>
          <w:sz w:val="22"/>
          <w:szCs w:val="22"/>
        </w:rPr>
      </w:pPr>
      <w:r w:rsidRPr="00002898">
        <w:rPr>
          <w:rFonts w:ascii="Arial" w:hAnsi="Arial" w:cs="Arial"/>
          <w:color w:val="000000"/>
          <w:sz w:val="22"/>
          <w:szCs w:val="22"/>
        </w:rPr>
        <w:t>Felsenstein J. (1985). Confidence limits on phylogenies: An approach using the bootstrap.</w:t>
      </w:r>
      <w:r w:rsidRPr="00002898">
        <w:rPr>
          <w:rStyle w:val="apple-converted-space"/>
          <w:rFonts w:ascii="Arial" w:hAnsi="Arial" w:cs="Arial"/>
          <w:color w:val="000000"/>
          <w:sz w:val="22"/>
          <w:szCs w:val="22"/>
        </w:rPr>
        <w:t> </w:t>
      </w:r>
      <w:r w:rsidRPr="00002898">
        <w:rPr>
          <w:rFonts w:ascii="Arial" w:hAnsi="Arial" w:cs="Arial"/>
          <w:i/>
          <w:iCs/>
          <w:color w:val="000000"/>
          <w:sz w:val="22"/>
          <w:szCs w:val="22"/>
        </w:rPr>
        <w:t>Evolution</w:t>
      </w:r>
      <w:r w:rsidRPr="00002898">
        <w:rPr>
          <w:rStyle w:val="apple-converted-space"/>
          <w:rFonts w:ascii="Arial" w:hAnsi="Arial" w:cs="Arial"/>
          <w:color w:val="000000"/>
          <w:sz w:val="22"/>
          <w:szCs w:val="22"/>
        </w:rPr>
        <w:t> </w:t>
      </w:r>
      <w:r w:rsidRPr="00002898">
        <w:rPr>
          <w:rFonts w:ascii="Arial" w:hAnsi="Arial" w:cs="Arial"/>
          <w:color w:val="000000"/>
          <w:sz w:val="22"/>
          <w:szCs w:val="22"/>
        </w:rPr>
        <w:t>39:783-791.</w:t>
      </w:r>
      <w:r w:rsidR="003145A8" w:rsidRPr="00002898">
        <w:rPr>
          <w:rFonts w:ascii="Arial" w:hAnsi="Arial" w:cs="Arial"/>
          <w:color w:val="000000"/>
          <w:sz w:val="22"/>
          <w:szCs w:val="22"/>
          <w:lang w:val="hr-HR"/>
        </w:rPr>
        <w:t xml:space="preserve"> </w:t>
      </w:r>
      <w:r w:rsidR="003145A8" w:rsidRPr="00002898">
        <w:rPr>
          <w:rFonts w:ascii="Arial" w:hAnsi="Arial" w:cs="Arial"/>
          <w:color w:val="000000"/>
          <w:sz w:val="22"/>
          <w:szCs w:val="22"/>
        </w:rPr>
        <w:t>DOI: </w:t>
      </w:r>
      <w:hyperlink r:id="rId46" w:tgtFrame="_blank" w:history="1">
        <w:r w:rsidR="003145A8" w:rsidRPr="00002898">
          <w:rPr>
            <w:rFonts w:ascii="Arial" w:hAnsi="Arial" w:cs="Arial"/>
            <w:color w:val="000000"/>
            <w:sz w:val="22"/>
            <w:szCs w:val="22"/>
          </w:rPr>
          <w:t>10.1111/j.1558-5646.1985.tb00420.x</w:t>
        </w:r>
      </w:hyperlink>
    </w:p>
    <w:p w14:paraId="1CED1ED4" w14:textId="50DB7A69" w:rsidR="003145A8" w:rsidRPr="00002898" w:rsidRDefault="00632579" w:rsidP="003D2DEC">
      <w:pPr>
        <w:pStyle w:val="reference"/>
        <w:numPr>
          <w:ilvl w:val="0"/>
          <w:numId w:val="10"/>
        </w:numPr>
        <w:spacing w:before="30" w:beforeAutospacing="0" w:after="30" w:afterAutospacing="0"/>
        <w:rPr>
          <w:rFonts w:ascii="Arial" w:hAnsi="Arial" w:cs="Arial"/>
          <w:color w:val="000000"/>
          <w:sz w:val="22"/>
          <w:szCs w:val="22"/>
        </w:rPr>
      </w:pPr>
      <w:r w:rsidRPr="00002898">
        <w:rPr>
          <w:rFonts w:ascii="Arial" w:hAnsi="Arial" w:cs="Arial"/>
          <w:color w:val="000000"/>
          <w:sz w:val="22"/>
          <w:szCs w:val="22"/>
        </w:rPr>
        <w:t>Kimura M. (1980). A simple method for estimating evolutionary rate of base substitutions through comparative studies of nucleotide sequences.</w:t>
      </w:r>
      <w:r w:rsidRPr="00002898">
        <w:rPr>
          <w:rStyle w:val="apple-converted-space"/>
          <w:rFonts w:ascii="Arial" w:hAnsi="Arial" w:cs="Arial"/>
          <w:color w:val="000000"/>
          <w:sz w:val="22"/>
          <w:szCs w:val="22"/>
        </w:rPr>
        <w:t> </w:t>
      </w:r>
      <w:r w:rsidRPr="00002898">
        <w:rPr>
          <w:rFonts w:ascii="Arial" w:hAnsi="Arial" w:cs="Arial"/>
          <w:i/>
          <w:iCs/>
          <w:color w:val="000000"/>
          <w:sz w:val="22"/>
          <w:szCs w:val="22"/>
        </w:rPr>
        <w:t>Journal of Molecular Evolution</w:t>
      </w:r>
      <w:r w:rsidRPr="00002898">
        <w:rPr>
          <w:rStyle w:val="apple-converted-space"/>
          <w:rFonts w:ascii="Arial" w:hAnsi="Arial" w:cs="Arial"/>
          <w:color w:val="000000"/>
          <w:sz w:val="22"/>
          <w:szCs w:val="22"/>
        </w:rPr>
        <w:t> </w:t>
      </w:r>
      <w:r w:rsidRPr="00002898">
        <w:rPr>
          <w:rFonts w:ascii="Arial" w:hAnsi="Arial" w:cs="Arial"/>
          <w:color w:val="000000"/>
          <w:sz w:val="22"/>
          <w:szCs w:val="22"/>
        </w:rPr>
        <w:t>16:111-120.</w:t>
      </w:r>
      <w:r w:rsidR="003145A8" w:rsidRPr="00002898">
        <w:rPr>
          <w:rFonts w:ascii="Arial" w:hAnsi="Arial" w:cs="Arial"/>
          <w:color w:val="000000"/>
          <w:sz w:val="22"/>
          <w:szCs w:val="22"/>
          <w:lang w:val="hr-HR"/>
        </w:rPr>
        <w:t xml:space="preserve"> </w:t>
      </w:r>
      <w:r w:rsidR="003145A8" w:rsidRPr="00002898">
        <w:rPr>
          <w:rFonts w:ascii="Arial" w:hAnsi="Arial" w:cs="Arial"/>
          <w:color w:val="000000"/>
          <w:sz w:val="22"/>
          <w:szCs w:val="22"/>
        </w:rPr>
        <w:t>DOI: </w:t>
      </w:r>
      <w:hyperlink r:id="rId47" w:tgtFrame="_blank" w:history="1">
        <w:r w:rsidR="003145A8" w:rsidRPr="00002898">
          <w:rPr>
            <w:rFonts w:ascii="Arial" w:hAnsi="Arial" w:cs="Arial"/>
            <w:color w:val="000000"/>
            <w:sz w:val="22"/>
            <w:szCs w:val="22"/>
          </w:rPr>
          <w:t>10.1007/BF01731581</w:t>
        </w:r>
      </w:hyperlink>
    </w:p>
    <w:p w14:paraId="50BECA91" w14:textId="08B6C5BC" w:rsidR="00632579" w:rsidRPr="00002898" w:rsidRDefault="00632579" w:rsidP="003D2DEC">
      <w:pPr>
        <w:pStyle w:val="reference"/>
        <w:numPr>
          <w:ilvl w:val="0"/>
          <w:numId w:val="10"/>
        </w:numPr>
        <w:spacing w:before="30" w:beforeAutospacing="0" w:after="30" w:afterAutospacing="0"/>
        <w:rPr>
          <w:rFonts w:ascii="Arial" w:hAnsi="Arial" w:cs="Arial"/>
          <w:color w:val="000000"/>
          <w:sz w:val="22"/>
          <w:szCs w:val="22"/>
        </w:rPr>
      </w:pPr>
      <w:r w:rsidRPr="00002898">
        <w:rPr>
          <w:rFonts w:ascii="Arial" w:hAnsi="Arial" w:cs="Arial"/>
          <w:color w:val="000000"/>
          <w:sz w:val="22"/>
          <w:szCs w:val="22"/>
        </w:rPr>
        <w:t>Kumar S., Stecher G., Li M., Knyaz C., and Tamura K. (2018). MEGA X: Molecular Evolutionary Genetics Analysis across computing platforms.</w:t>
      </w:r>
      <w:r w:rsidRPr="00002898">
        <w:rPr>
          <w:rFonts w:ascii="Arial" w:hAnsi="Arial" w:cs="Arial"/>
          <w:sz w:val="22"/>
          <w:szCs w:val="22"/>
        </w:rPr>
        <w:t> </w:t>
      </w:r>
      <w:r w:rsidRPr="00002898">
        <w:rPr>
          <w:rFonts w:ascii="Arial" w:hAnsi="Arial" w:cs="Arial"/>
          <w:color w:val="000000"/>
          <w:sz w:val="22"/>
          <w:szCs w:val="22"/>
        </w:rPr>
        <w:t>Molecular Biology and Evolution</w:t>
      </w:r>
      <w:r w:rsidRPr="00002898">
        <w:rPr>
          <w:rFonts w:ascii="Arial" w:hAnsi="Arial" w:cs="Arial"/>
          <w:sz w:val="22"/>
          <w:szCs w:val="22"/>
        </w:rPr>
        <w:t> </w:t>
      </w:r>
      <w:r w:rsidRPr="00002898">
        <w:rPr>
          <w:rFonts w:ascii="Arial" w:hAnsi="Arial" w:cs="Arial"/>
          <w:color w:val="000000"/>
          <w:sz w:val="22"/>
          <w:szCs w:val="22"/>
        </w:rPr>
        <w:t>35:1547-1549.</w:t>
      </w:r>
      <w:r w:rsidR="003145A8" w:rsidRPr="00002898">
        <w:rPr>
          <w:rFonts w:ascii="Arial" w:hAnsi="Arial" w:cs="Arial"/>
          <w:color w:val="000000"/>
          <w:sz w:val="22"/>
          <w:szCs w:val="22"/>
        </w:rPr>
        <w:t xml:space="preserve"> </w:t>
      </w:r>
      <w:hyperlink r:id="rId48" w:tgtFrame="_blank" w:history="1">
        <w:r w:rsidR="003145A8" w:rsidRPr="00002898">
          <w:rPr>
            <w:rFonts w:ascii="Arial" w:hAnsi="Arial" w:cs="Arial"/>
            <w:color w:val="000000"/>
            <w:sz w:val="22"/>
            <w:szCs w:val="22"/>
          </w:rPr>
          <w:t>10.1093/molbev/msy096</w:t>
        </w:r>
      </w:hyperlink>
    </w:p>
    <w:p w14:paraId="426E0008" w14:textId="67BCB694" w:rsidR="00632579" w:rsidRPr="00002898" w:rsidRDefault="00632579" w:rsidP="003D2DEC">
      <w:pPr>
        <w:pStyle w:val="reference"/>
        <w:numPr>
          <w:ilvl w:val="0"/>
          <w:numId w:val="10"/>
        </w:numPr>
        <w:spacing w:before="30" w:beforeAutospacing="0" w:after="30" w:afterAutospacing="0"/>
        <w:rPr>
          <w:rFonts w:ascii="Arial" w:hAnsi="Arial" w:cs="Arial"/>
          <w:color w:val="000000"/>
          <w:sz w:val="22"/>
          <w:szCs w:val="22"/>
        </w:rPr>
      </w:pPr>
      <w:r w:rsidRPr="00002898">
        <w:rPr>
          <w:rFonts w:ascii="Arial" w:hAnsi="Arial" w:cs="Arial"/>
          <w:color w:val="000000"/>
          <w:sz w:val="22"/>
          <w:szCs w:val="22"/>
        </w:rPr>
        <w:t>Stecher G., Tamura K., and Kumar S. (2020). Molecular Evolutionary Genetics Analysis (MEGA) for</w:t>
      </w:r>
      <w:r w:rsidR="00840B9E" w:rsidRPr="00002898">
        <w:rPr>
          <w:rFonts w:ascii="Arial" w:hAnsi="Arial" w:cs="Arial"/>
          <w:color w:val="000000"/>
          <w:sz w:val="22"/>
          <w:szCs w:val="22"/>
          <w:lang w:val="hr-HR"/>
        </w:rPr>
        <w:t xml:space="preserve"> </w:t>
      </w:r>
      <w:r w:rsidRPr="00002898">
        <w:rPr>
          <w:rFonts w:ascii="Arial" w:hAnsi="Arial" w:cs="Arial"/>
          <w:color w:val="000000"/>
          <w:sz w:val="22"/>
          <w:szCs w:val="22"/>
        </w:rPr>
        <w:t>macOS.</w:t>
      </w:r>
      <w:r w:rsidRPr="00002898">
        <w:rPr>
          <w:rStyle w:val="apple-converted-space"/>
          <w:rFonts w:ascii="Arial" w:hAnsi="Arial" w:cs="Arial"/>
          <w:color w:val="000000"/>
          <w:sz w:val="22"/>
          <w:szCs w:val="22"/>
        </w:rPr>
        <w:t> </w:t>
      </w:r>
      <w:r w:rsidRPr="00002898">
        <w:rPr>
          <w:rFonts w:ascii="Arial" w:hAnsi="Arial" w:cs="Arial"/>
          <w:i/>
          <w:iCs/>
          <w:color w:val="000000"/>
          <w:sz w:val="22"/>
          <w:szCs w:val="22"/>
        </w:rPr>
        <w:t>Molecular Biology and Evolution</w:t>
      </w:r>
      <w:r w:rsidRPr="00002898">
        <w:rPr>
          <w:rStyle w:val="apple-converted-space"/>
          <w:rFonts w:ascii="Arial" w:hAnsi="Arial" w:cs="Arial"/>
          <w:color w:val="000000"/>
          <w:sz w:val="22"/>
          <w:szCs w:val="22"/>
        </w:rPr>
        <w:t> </w:t>
      </w:r>
      <w:r w:rsidRPr="00002898">
        <w:rPr>
          <w:rFonts w:ascii="Arial" w:hAnsi="Arial" w:cs="Arial"/>
          <w:color w:val="000000"/>
          <w:sz w:val="22"/>
          <w:szCs w:val="22"/>
        </w:rPr>
        <w:t>(</w:t>
      </w:r>
      <w:hyperlink r:id="rId49" w:history="1">
        <w:r w:rsidR="00840B9E" w:rsidRPr="00002898">
          <w:rPr>
            <w:rStyle w:val="Hyperlink"/>
            <w:rFonts w:ascii="Arial" w:hAnsi="Arial" w:cs="Arial"/>
            <w:sz w:val="22"/>
            <w:szCs w:val="22"/>
          </w:rPr>
          <w:t>https://doi.org/10.1093/molbev/msz312</w:t>
        </w:r>
      </w:hyperlink>
      <w:r w:rsidRPr="00002898">
        <w:rPr>
          <w:rFonts w:ascii="Arial" w:hAnsi="Arial" w:cs="Arial"/>
          <w:color w:val="000000"/>
          <w:sz w:val="22"/>
          <w:szCs w:val="22"/>
        </w:rPr>
        <w:t>).</w:t>
      </w:r>
    </w:p>
    <w:p w14:paraId="6217785E" w14:textId="6106E4DC" w:rsidR="00840B9E" w:rsidRPr="00002898" w:rsidRDefault="00840B9E" w:rsidP="003D2DEC">
      <w:pPr>
        <w:pStyle w:val="ListParagraph"/>
        <w:numPr>
          <w:ilvl w:val="0"/>
          <w:numId w:val="10"/>
        </w:numPr>
        <w:rPr>
          <w:rFonts w:ascii="Arial" w:hAnsi="Arial" w:cs="Arial"/>
          <w:color w:val="222222"/>
          <w:sz w:val="22"/>
          <w:szCs w:val="22"/>
          <w:shd w:val="clear" w:color="auto" w:fill="FFFFFF"/>
        </w:rPr>
      </w:pPr>
      <w:r w:rsidRPr="00002898">
        <w:rPr>
          <w:rFonts w:ascii="Arial" w:hAnsi="Arial" w:cs="Arial"/>
          <w:color w:val="222222"/>
          <w:sz w:val="22"/>
          <w:szCs w:val="22"/>
          <w:shd w:val="clear" w:color="auto" w:fill="FFFFFF"/>
          <w:lang w:val="nl-NL"/>
        </w:rPr>
        <w:t>Mauritzen J.J.</w:t>
      </w:r>
      <w:r w:rsidRPr="00002898">
        <w:rPr>
          <w:rFonts w:ascii="Arial" w:hAnsi="Arial" w:cs="Arial"/>
          <w:color w:val="222222"/>
          <w:sz w:val="22"/>
          <w:szCs w:val="22"/>
          <w:shd w:val="clear" w:color="auto" w:fill="FFFFFF"/>
          <w:lang w:val="hr-HR"/>
        </w:rPr>
        <w:t>,</w:t>
      </w:r>
      <w:r w:rsidRPr="00002898">
        <w:rPr>
          <w:rFonts w:ascii="Arial" w:hAnsi="Arial" w:cs="Arial"/>
          <w:color w:val="222222"/>
          <w:sz w:val="22"/>
          <w:szCs w:val="22"/>
          <w:shd w:val="clear" w:color="auto" w:fill="FFFFFF"/>
          <w:lang w:val="nl-NL"/>
        </w:rPr>
        <w:t xml:space="preserve"> Castillo D.</w:t>
      </w:r>
      <w:r w:rsidRPr="00002898">
        <w:rPr>
          <w:rFonts w:ascii="Arial" w:hAnsi="Arial" w:cs="Arial"/>
          <w:color w:val="222222"/>
          <w:sz w:val="22"/>
          <w:szCs w:val="22"/>
          <w:shd w:val="clear" w:color="auto" w:fill="FFFFFF"/>
          <w:lang w:val="hr-HR"/>
        </w:rPr>
        <w:t>,</w:t>
      </w:r>
      <w:r w:rsidRPr="00002898">
        <w:rPr>
          <w:rFonts w:ascii="Arial" w:hAnsi="Arial" w:cs="Arial"/>
          <w:color w:val="222222"/>
          <w:sz w:val="22"/>
          <w:szCs w:val="22"/>
          <w:shd w:val="clear" w:color="auto" w:fill="FFFFFF"/>
          <w:lang w:val="nl-NL"/>
        </w:rPr>
        <w:t xml:space="preserve"> Tan D.</w:t>
      </w:r>
      <w:r w:rsidRPr="00002898">
        <w:rPr>
          <w:rFonts w:ascii="Arial" w:hAnsi="Arial" w:cs="Arial"/>
          <w:color w:val="222222"/>
          <w:sz w:val="22"/>
          <w:szCs w:val="22"/>
          <w:shd w:val="clear" w:color="auto" w:fill="FFFFFF"/>
          <w:lang w:val="hr-HR"/>
        </w:rPr>
        <w:t>,</w:t>
      </w:r>
      <w:r w:rsidRPr="00002898">
        <w:rPr>
          <w:rFonts w:ascii="Arial" w:hAnsi="Arial" w:cs="Arial"/>
          <w:color w:val="222222"/>
          <w:sz w:val="22"/>
          <w:szCs w:val="22"/>
          <w:shd w:val="clear" w:color="auto" w:fill="FFFFFF"/>
          <w:lang w:val="nl-NL"/>
        </w:rPr>
        <w:t xml:space="preserve"> Svenningsen, S.L.</w:t>
      </w:r>
      <w:r w:rsidRPr="00002898">
        <w:rPr>
          <w:rFonts w:ascii="Arial" w:hAnsi="Arial" w:cs="Arial"/>
          <w:color w:val="222222"/>
          <w:sz w:val="22"/>
          <w:szCs w:val="22"/>
          <w:shd w:val="clear" w:color="auto" w:fill="FFFFFF"/>
          <w:lang w:val="hr-HR"/>
        </w:rPr>
        <w:t>,</w:t>
      </w:r>
      <w:r w:rsidRPr="00002898">
        <w:rPr>
          <w:rFonts w:ascii="Arial" w:hAnsi="Arial" w:cs="Arial"/>
          <w:color w:val="222222"/>
          <w:sz w:val="22"/>
          <w:szCs w:val="22"/>
          <w:shd w:val="clear" w:color="auto" w:fill="FFFFFF"/>
          <w:lang w:val="nl-NL"/>
        </w:rPr>
        <w:t xml:space="preserve"> Middelboe, M. </w:t>
      </w:r>
      <w:r w:rsidRPr="00002898">
        <w:rPr>
          <w:rFonts w:ascii="Arial" w:hAnsi="Arial" w:cs="Arial"/>
          <w:color w:val="222222"/>
          <w:sz w:val="22"/>
          <w:szCs w:val="22"/>
          <w:shd w:val="clear" w:color="auto" w:fill="FFFFFF"/>
          <w:lang w:val="hr-HR"/>
        </w:rPr>
        <w:t xml:space="preserve">(2020). </w:t>
      </w:r>
      <w:r w:rsidRPr="00002898">
        <w:rPr>
          <w:rFonts w:ascii="Arial" w:hAnsi="Arial" w:cs="Arial"/>
          <w:color w:val="222222"/>
          <w:sz w:val="22"/>
          <w:szCs w:val="22"/>
          <w:shd w:val="clear" w:color="auto" w:fill="FFFFFF"/>
        </w:rPr>
        <w:t>Beyond Cholera: Characterization of </w:t>
      </w:r>
      <w:r w:rsidRPr="00002898">
        <w:rPr>
          <w:rFonts w:ascii="Arial" w:hAnsi="Arial" w:cs="Arial"/>
          <w:i/>
          <w:iCs/>
          <w:color w:val="222222"/>
          <w:sz w:val="22"/>
          <w:szCs w:val="22"/>
          <w:shd w:val="clear" w:color="auto" w:fill="FFFFFF"/>
        </w:rPr>
        <w:t>zot</w:t>
      </w:r>
      <w:r w:rsidRPr="00002898">
        <w:rPr>
          <w:rFonts w:ascii="Arial" w:hAnsi="Arial" w:cs="Arial"/>
          <w:color w:val="222222"/>
          <w:sz w:val="22"/>
          <w:szCs w:val="22"/>
          <w:shd w:val="clear" w:color="auto" w:fill="FFFFFF"/>
        </w:rPr>
        <w:t>-Encoding Filamentous Phages in the Marine Fish Pathogen </w:t>
      </w:r>
      <w:r w:rsidRPr="00002898">
        <w:rPr>
          <w:rFonts w:ascii="Arial" w:hAnsi="Arial" w:cs="Arial"/>
          <w:i/>
          <w:iCs/>
          <w:color w:val="222222"/>
          <w:sz w:val="22"/>
          <w:szCs w:val="22"/>
          <w:shd w:val="clear" w:color="auto" w:fill="FFFFFF"/>
        </w:rPr>
        <w:t>Vibrio anguillarum</w:t>
      </w:r>
      <w:r w:rsidRPr="00002898">
        <w:rPr>
          <w:rFonts w:ascii="Arial" w:hAnsi="Arial" w:cs="Arial"/>
          <w:color w:val="222222"/>
          <w:sz w:val="22"/>
          <w:szCs w:val="22"/>
          <w:shd w:val="clear" w:color="auto" w:fill="FFFFFF"/>
        </w:rPr>
        <w:t>. </w:t>
      </w:r>
      <w:r w:rsidRPr="00002898">
        <w:rPr>
          <w:rStyle w:val="Emphasis"/>
          <w:rFonts w:ascii="Arial" w:hAnsi="Arial" w:cs="Arial"/>
          <w:color w:val="222222"/>
          <w:sz w:val="22"/>
          <w:szCs w:val="22"/>
          <w:shd w:val="clear" w:color="auto" w:fill="FFFFFF"/>
        </w:rPr>
        <w:t>Viruses</w:t>
      </w:r>
      <w:r w:rsidRPr="00002898">
        <w:rPr>
          <w:rFonts w:ascii="Arial" w:hAnsi="Arial" w:cs="Arial"/>
          <w:color w:val="222222"/>
          <w:sz w:val="22"/>
          <w:szCs w:val="22"/>
          <w:shd w:val="clear" w:color="auto" w:fill="FFFFFF"/>
        </w:rPr>
        <w:t>, </w:t>
      </w:r>
      <w:r w:rsidRPr="00002898">
        <w:rPr>
          <w:rStyle w:val="Emphasis"/>
          <w:rFonts w:ascii="Arial" w:hAnsi="Arial" w:cs="Arial"/>
          <w:color w:val="222222"/>
          <w:sz w:val="22"/>
          <w:szCs w:val="22"/>
          <w:shd w:val="clear" w:color="auto" w:fill="FFFFFF"/>
        </w:rPr>
        <w:t>12</w:t>
      </w:r>
      <w:r w:rsidRPr="00002898">
        <w:rPr>
          <w:rFonts w:ascii="Arial" w:hAnsi="Arial" w:cs="Arial"/>
          <w:color w:val="222222"/>
          <w:sz w:val="22"/>
          <w:szCs w:val="22"/>
          <w:shd w:val="clear" w:color="auto" w:fill="FFFFFF"/>
          <w:lang w:val="hr-HR"/>
        </w:rPr>
        <w:t>:</w:t>
      </w:r>
      <w:r w:rsidRPr="00002898">
        <w:rPr>
          <w:rFonts w:ascii="Arial" w:hAnsi="Arial" w:cs="Arial"/>
          <w:color w:val="222222"/>
          <w:sz w:val="22"/>
          <w:szCs w:val="22"/>
          <w:shd w:val="clear" w:color="auto" w:fill="FFFFFF"/>
        </w:rPr>
        <w:t xml:space="preserve">730. </w:t>
      </w:r>
      <w:hyperlink r:id="rId50" w:history="1">
        <w:r w:rsidR="00AF08CE" w:rsidRPr="00002898">
          <w:rPr>
            <w:rStyle w:val="Hyperlink"/>
            <w:rFonts w:ascii="Arial" w:hAnsi="Arial" w:cs="Arial"/>
            <w:sz w:val="22"/>
            <w:szCs w:val="22"/>
            <w:shd w:val="clear" w:color="auto" w:fill="FFFFFF"/>
          </w:rPr>
          <w:t>https://doi.org/10.3390/v12070730</w:t>
        </w:r>
      </w:hyperlink>
    </w:p>
    <w:p w14:paraId="757C7F9B" w14:textId="344D675A" w:rsidR="003145A8" w:rsidRPr="00002898" w:rsidRDefault="00AF08CE" w:rsidP="003D2DEC">
      <w:pPr>
        <w:pStyle w:val="ListParagraph"/>
        <w:numPr>
          <w:ilvl w:val="0"/>
          <w:numId w:val="10"/>
        </w:numPr>
        <w:rPr>
          <w:rFonts w:ascii="Arial" w:hAnsi="Arial" w:cs="Arial"/>
          <w:color w:val="222222"/>
          <w:sz w:val="22"/>
          <w:szCs w:val="22"/>
          <w:shd w:val="clear" w:color="auto" w:fill="FFFFFF"/>
          <w:lang w:val="hr-HR"/>
        </w:rPr>
      </w:pPr>
      <w:r w:rsidRPr="00002898">
        <w:rPr>
          <w:rFonts w:ascii="Arial" w:hAnsi="Arial" w:cs="Arial"/>
          <w:color w:val="222222"/>
          <w:sz w:val="22"/>
          <w:szCs w:val="22"/>
          <w:shd w:val="clear" w:color="auto" w:fill="FFFFFF"/>
        </w:rPr>
        <w:t xml:space="preserve">Dereeper A.. Guignon V., Blanc G., Audic S., Buffet S., Chevenet F., Dufayard J.F., Guindon S., Lefort V., Lescot M., Claverie J.M., Gascuel O. (2008). Phylogeny.fr: robust phylogenetic analysis for the non-specialist. Nucleic Acids Res. W465-9. </w:t>
      </w:r>
      <w:hyperlink r:id="rId51" w:history="1">
        <w:r w:rsidR="003145A8" w:rsidRPr="00002898">
          <w:rPr>
            <w:rStyle w:val="Hyperlink"/>
            <w:rFonts w:ascii="Arial" w:hAnsi="Arial" w:cs="Arial"/>
            <w:sz w:val="22"/>
            <w:szCs w:val="22"/>
            <w:shd w:val="clear" w:color="auto" w:fill="FFFFFF"/>
          </w:rPr>
          <w:t>https://doi.org/10.1186/1756-0500-6-140</w:t>
        </w:r>
      </w:hyperlink>
      <w:r w:rsidR="003145A8" w:rsidRPr="00002898">
        <w:rPr>
          <w:rFonts w:ascii="Arial" w:hAnsi="Arial" w:cs="Arial"/>
          <w:color w:val="222222"/>
          <w:sz w:val="22"/>
          <w:szCs w:val="22"/>
          <w:shd w:val="clear" w:color="auto" w:fill="FFFFFF"/>
          <w:lang w:val="hr-HR"/>
        </w:rPr>
        <w:t xml:space="preserve"> </w:t>
      </w:r>
    </w:p>
    <w:p w14:paraId="1882AB82" w14:textId="02ED95A7" w:rsidR="007254C4" w:rsidRPr="00002898" w:rsidRDefault="005B363B" w:rsidP="00E41461">
      <w:pPr>
        <w:pStyle w:val="BodyTextIndent"/>
        <w:numPr>
          <w:ilvl w:val="0"/>
          <w:numId w:val="10"/>
        </w:numPr>
        <w:rPr>
          <w:rFonts w:ascii="Arial" w:hAnsi="Arial" w:cs="Arial"/>
          <w:color w:val="000000"/>
          <w:sz w:val="22"/>
          <w:szCs w:val="22"/>
        </w:rPr>
      </w:pPr>
      <w:r w:rsidRPr="00002898">
        <w:rPr>
          <w:rFonts w:ascii="Arial" w:hAnsi="Arial" w:cs="Arial"/>
          <w:color w:val="000000"/>
          <w:sz w:val="22"/>
          <w:szCs w:val="22"/>
        </w:rPr>
        <w:t>Turner D, Reynolds D, Seto D, Mahadevan P. CoreGenes3.5: a webserver for the determination of core genes from sets of viral and small bacterial genomes. BMC Res Notes. 2013;6:140. doi: 10.1186/1756-0500-6-140.  PMID: 23566564.</w:t>
      </w:r>
    </w:p>
    <w:p w14:paraId="6F92C894" w14:textId="74CF3D5B" w:rsidR="00E41461" w:rsidRPr="00002898" w:rsidRDefault="00E41461" w:rsidP="00E41461">
      <w:pPr>
        <w:pStyle w:val="BodyTextIndent"/>
        <w:numPr>
          <w:ilvl w:val="0"/>
          <w:numId w:val="10"/>
        </w:numPr>
        <w:rPr>
          <w:rFonts w:ascii="Arial" w:hAnsi="Arial" w:cs="Arial"/>
          <w:color w:val="000000"/>
          <w:sz w:val="22"/>
          <w:szCs w:val="22"/>
        </w:rPr>
      </w:pPr>
      <w:r w:rsidRPr="00002898">
        <w:rPr>
          <w:rFonts w:ascii="Arial" w:hAnsi="Arial" w:cs="Arial"/>
          <w:color w:val="000000"/>
          <w:sz w:val="22"/>
          <w:szCs w:val="22"/>
        </w:rPr>
        <w:t xml:space="preserve">Knezevic P, Adriaenssens EM, ICTV Report Consortium (2021) ICTV Virus Taxonomy Profile: </w:t>
      </w:r>
      <w:r w:rsidRPr="00002898">
        <w:rPr>
          <w:rFonts w:ascii="Arial" w:hAnsi="Arial" w:cs="Arial"/>
          <w:i/>
          <w:iCs/>
          <w:color w:val="000000"/>
          <w:sz w:val="22"/>
          <w:szCs w:val="22"/>
        </w:rPr>
        <w:t>Plectroviridae</w:t>
      </w:r>
      <w:r w:rsidRPr="00002898">
        <w:rPr>
          <w:rFonts w:ascii="Arial" w:hAnsi="Arial" w:cs="Arial"/>
          <w:color w:val="000000"/>
          <w:sz w:val="22"/>
          <w:szCs w:val="22"/>
        </w:rPr>
        <w:t xml:space="preserve">, J Gen Virol </w:t>
      </w:r>
      <w:r w:rsidR="00AF21A8" w:rsidRPr="00002898">
        <w:rPr>
          <w:rFonts w:ascii="Arial" w:hAnsi="Arial" w:cs="Arial"/>
          <w:color w:val="000000"/>
          <w:sz w:val="22"/>
          <w:szCs w:val="22"/>
        </w:rPr>
        <w:t xml:space="preserve">https://doi.org/10.1099/jgv.0.001597 </w:t>
      </w:r>
    </w:p>
    <w:p w14:paraId="4D71C42B" w14:textId="42E3FB4B" w:rsidR="000E7101" w:rsidRPr="00002898" w:rsidRDefault="000E7101" w:rsidP="00E41461">
      <w:pPr>
        <w:pStyle w:val="BodyTextIndent"/>
        <w:numPr>
          <w:ilvl w:val="0"/>
          <w:numId w:val="10"/>
        </w:numPr>
        <w:rPr>
          <w:rFonts w:ascii="Arial" w:hAnsi="Arial" w:cs="Arial"/>
          <w:color w:val="000000"/>
          <w:sz w:val="22"/>
          <w:szCs w:val="22"/>
        </w:rPr>
      </w:pPr>
      <w:r w:rsidRPr="00002898">
        <w:rPr>
          <w:rFonts w:ascii="Arial" w:hAnsi="Arial" w:cs="Arial"/>
          <w:color w:val="000000"/>
          <w:sz w:val="22"/>
          <w:szCs w:val="22"/>
        </w:rPr>
        <w:t xml:space="preserve">Knezevic P, Adriaenssens EM, ICTV Report Consortium (2021) ICTV Virus Taxonomy Profile: </w:t>
      </w:r>
      <w:r w:rsidRPr="00002898">
        <w:rPr>
          <w:rFonts w:ascii="Arial" w:hAnsi="Arial" w:cs="Arial"/>
          <w:i/>
          <w:iCs/>
          <w:color w:val="000000"/>
          <w:sz w:val="22"/>
          <w:szCs w:val="22"/>
        </w:rPr>
        <w:t>Inoviridae</w:t>
      </w:r>
      <w:r w:rsidRPr="00002898">
        <w:rPr>
          <w:rFonts w:ascii="Arial" w:hAnsi="Arial" w:cs="Arial"/>
          <w:color w:val="000000"/>
          <w:sz w:val="22"/>
          <w:szCs w:val="22"/>
        </w:rPr>
        <w:t xml:space="preserve">, J Gen Virol </w:t>
      </w:r>
      <w:r w:rsidRPr="00002898">
        <w:rPr>
          <w:rFonts w:ascii="Arial" w:hAnsi="Arial" w:cs="Arial"/>
          <w:i/>
          <w:iCs/>
          <w:color w:val="000000"/>
          <w:sz w:val="22"/>
          <w:szCs w:val="22"/>
        </w:rPr>
        <w:t>in press</w:t>
      </w:r>
    </w:p>
    <w:p w14:paraId="3D3D51D7" w14:textId="44384828" w:rsidR="00AF08CE" w:rsidRPr="00002898" w:rsidRDefault="00AF08CE" w:rsidP="00AF08CE">
      <w:pPr>
        <w:ind w:left="284" w:hanging="568"/>
        <w:rPr>
          <w:rFonts w:ascii="Arial" w:hAnsi="Arial" w:cs="Arial"/>
          <w:color w:val="222222"/>
          <w:sz w:val="22"/>
          <w:szCs w:val="22"/>
          <w:shd w:val="clear" w:color="auto" w:fill="FFFFFF"/>
        </w:rPr>
      </w:pPr>
    </w:p>
    <w:p w14:paraId="79A8C9AC" w14:textId="44C195C2" w:rsidR="008B5037" w:rsidRPr="00002898" w:rsidRDefault="008B5037">
      <w:pPr>
        <w:pStyle w:val="BodyTextIndent"/>
        <w:spacing w:before="120" w:after="120"/>
        <w:ind w:left="0" w:firstLine="0"/>
        <w:rPr>
          <w:rFonts w:ascii="Arial" w:hAnsi="Arial" w:cs="Arial"/>
          <w:color w:val="0000FF"/>
          <w:sz w:val="22"/>
          <w:szCs w:val="22"/>
        </w:rPr>
      </w:pPr>
    </w:p>
    <w:sectPr w:rsidR="008B5037" w:rsidRPr="00002898" w:rsidSect="00AD328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9656" w14:textId="77777777" w:rsidR="00E6731A" w:rsidRDefault="00E6731A">
      <w:r>
        <w:separator/>
      </w:r>
    </w:p>
  </w:endnote>
  <w:endnote w:type="continuationSeparator" w:id="0">
    <w:p w14:paraId="493E9610" w14:textId="77777777" w:rsidR="00E6731A" w:rsidRDefault="00E67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8F5BF" w14:textId="77777777" w:rsidR="00E6731A" w:rsidRDefault="00E6731A">
      <w:r>
        <w:separator/>
      </w:r>
    </w:p>
  </w:footnote>
  <w:footnote w:type="continuationSeparator" w:id="0">
    <w:p w14:paraId="30CC04A3" w14:textId="77777777" w:rsidR="00E6731A" w:rsidRDefault="00E67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5105"/>
    <w:multiLevelType w:val="multilevel"/>
    <w:tmpl w:val="FFC25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AC082D"/>
    <w:multiLevelType w:val="hybridMultilevel"/>
    <w:tmpl w:val="7CAC3C94"/>
    <w:lvl w:ilvl="0" w:tplc="A4EC6A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F14FB"/>
    <w:multiLevelType w:val="multilevel"/>
    <w:tmpl w:val="2E62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5F7A9A"/>
    <w:multiLevelType w:val="hybridMultilevel"/>
    <w:tmpl w:val="EBAE2E84"/>
    <w:lvl w:ilvl="0" w:tplc="C42A3058">
      <w:start w:val="1"/>
      <w:numFmt w:val="decimal"/>
      <w:lvlText w:val="%1."/>
      <w:lvlJc w:val="left"/>
      <w:pPr>
        <w:ind w:left="707" w:hanging="360"/>
      </w:pPr>
      <w:rPr>
        <w:rFonts w:hint="default"/>
        <w:i w:val="0"/>
        <w:iCs w:val="0"/>
        <w:color w:val="000000" w:themeColor="text1"/>
        <w:sz w:val="24"/>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4" w15:restartNumberingAfterBreak="0">
    <w:nsid w:val="284D5A43"/>
    <w:multiLevelType w:val="hybridMultilevel"/>
    <w:tmpl w:val="511AA54C"/>
    <w:lvl w:ilvl="0" w:tplc="0C80E9A0">
      <w:start w:val="1"/>
      <w:numFmt w:val="decimal"/>
      <w:lvlText w:val="%1."/>
      <w:lvlJc w:val="left"/>
      <w:pPr>
        <w:ind w:left="720" w:hanging="360"/>
      </w:pPr>
      <w:rPr>
        <w:rFonts w:ascii="Arial" w:hAnsi="Arial" w:cs="Arial" w:hint="default"/>
        <w:color w:val="0000FF"/>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523F1C"/>
    <w:multiLevelType w:val="hybridMultilevel"/>
    <w:tmpl w:val="B014898E"/>
    <w:lvl w:ilvl="0" w:tplc="1512A5A0">
      <w:start w:val="1"/>
      <w:numFmt w:val="decimal"/>
      <w:lvlText w:val="%1."/>
      <w:lvlJc w:val="left"/>
      <w:pPr>
        <w:ind w:left="707" w:hanging="360"/>
      </w:pPr>
      <w:rPr>
        <w:rFonts w:ascii="Times New Roman" w:hAnsi="Times New Roman" w:hint="default"/>
        <w:color w:val="000000" w:themeColor="text1"/>
        <w:sz w:val="24"/>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6" w15:restartNumberingAfterBreak="0">
    <w:nsid w:val="33627D7F"/>
    <w:multiLevelType w:val="hybridMultilevel"/>
    <w:tmpl w:val="93C8F524"/>
    <w:lvl w:ilvl="0" w:tplc="EA240176">
      <w:start w:val="1"/>
      <w:numFmt w:val="decimal"/>
      <w:lvlText w:val="%1."/>
      <w:lvlJc w:val="left"/>
      <w:pPr>
        <w:ind w:left="1080" w:hanging="360"/>
      </w:pPr>
      <w:rPr>
        <w:rFonts w:hint="default"/>
        <w:i w:val="0"/>
        <w:iCs/>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48BD43C2"/>
    <w:multiLevelType w:val="hybridMultilevel"/>
    <w:tmpl w:val="78B2DF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DA0199"/>
    <w:multiLevelType w:val="multilevel"/>
    <w:tmpl w:val="E4065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3405EF"/>
    <w:multiLevelType w:val="hybridMultilevel"/>
    <w:tmpl w:val="AF806828"/>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num w:numId="1">
    <w:abstractNumId w:val="7"/>
  </w:num>
  <w:num w:numId="2">
    <w:abstractNumId w:val="1"/>
  </w:num>
  <w:num w:numId="3">
    <w:abstractNumId w:val="6"/>
  </w:num>
  <w:num w:numId="4">
    <w:abstractNumId w:val="4"/>
  </w:num>
  <w:num w:numId="5">
    <w:abstractNumId w:val="3"/>
  </w:num>
  <w:num w:numId="6">
    <w:abstractNumId w:val="5"/>
  </w:num>
  <w:num w:numId="7">
    <w:abstractNumId w:val="0"/>
  </w:num>
  <w:num w:numId="8">
    <w:abstractNumId w:val="2"/>
  </w:num>
  <w:num w:numId="9">
    <w:abstractNumId w:val="9"/>
  </w:num>
  <w:num w:numId="10">
    <w:abstractNumId w:val="10"/>
  </w:num>
  <w:num w:numId="1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2898"/>
    <w:rsid w:val="00012739"/>
    <w:rsid w:val="00016F62"/>
    <w:rsid w:val="00055A70"/>
    <w:rsid w:val="000821D0"/>
    <w:rsid w:val="00084BDE"/>
    <w:rsid w:val="000B4AE6"/>
    <w:rsid w:val="000C2345"/>
    <w:rsid w:val="000C30ED"/>
    <w:rsid w:val="000E7101"/>
    <w:rsid w:val="00180E38"/>
    <w:rsid w:val="001A30F2"/>
    <w:rsid w:val="001B2B26"/>
    <w:rsid w:val="0023152A"/>
    <w:rsid w:val="00231A71"/>
    <w:rsid w:val="00232185"/>
    <w:rsid w:val="00236964"/>
    <w:rsid w:val="00237304"/>
    <w:rsid w:val="002535B9"/>
    <w:rsid w:val="0026631B"/>
    <w:rsid w:val="002752E9"/>
    <w:rsid w:val="002A67A6"/>
    <w:rsid w:val="002C644E"/>
    <w:rsid w:val="002E595D"/>
    <w:rsid w:val="002F14B1"/>
    <w:rsid w:val="003145A8"/>
    <w:rsid w:val="00314D6C"/>
    <w:rsid w:val="00321FB3"/>
    <w:rsid w:val="00336F6A"/>
    <w:rsid w:val="00362C2F"/>
    <w:rsid w:val="00391005"/>
    <w:rsid w:val="003A2458"/>
    <w:rsid w:val="003B1FAE"/>
    <w:rsid w:val="003B7279"/>
    <w:rsid w:val="003C6026"/>
    <w:rsid w:val="003C6CA7"/>
    <w:rsid w:val="003D2DEC"/>
    <w:rsid w:val="003E4548"/>
    <w:rsid w:val="0043110C"/>
    <w:rsid w:val="0049631D"/>
    <w:rsid w:val="004D14E0"/>
    <w:rsid w:val="00526415"/>
    <w:rsid w:val="00543F86"/>
    <w:rsid w:val="005A54C3"/>
    <w:rsid w:val="005B363B"/>
    <w:rsid w:val="005C55ED"/>
    <w:rsid w:val="005F3454"/>
    <w:rsid w:val="00606B21"/>
    <w:rsid w:val="00615B8D"/>
    <w:rsid w:val="00632579"/>
    <w:rsid w:val="00647E69"/>
    <w:rsid w:val="006A0071"/>
    <w:rsid w:val="006A7BC9"/>
    <w:rsid w:val="007154DE"/>
    <w:rsid w:val="007254C4"/>
    <w:rsid w:val="007920DE"/>
    <w:rsid w:val="00794617"/>
    <w:rsid w:val="00795305"/>
    <w:rsid w:val="007A444B"/>
    <w:rsid w:val="007D403F"/>
    <w:rsid w:val="00840B9E"/>
    <w:rsid w:val="00841215"/>
    <w:rsid w:val="0085095C"/>
    <w:rsid w:val="008815EE"/>
    <w:rsid w:val="008B5037"/>
    <w:rsid w:val="008D6FE8"/>
    <w:rsid w:val="009268FA"/>
    <w:rsid w:val="00934636"/>
    <w:rsid w:val="009C27B2"/>
    <w:rsid w:val="009D24B9"/>
    <w:rsid w:val="00A174CC"/>
    <w:rsid w:val="00A54326"/>
    <w:rsid w:val="00A9352D"/>
    <w:rsid w:val="00AD3288"/>
    <w:rsid w:val="00AF08CE"/>
    <w:rsid w:val="00AF21A8"/>
    <w:rsid w:val="00B138D1"/>
    <w:rsid w:val="00B14841"/>
    <w:rsid w:val="00B15AD2"/>
    <w:rsid w:val="00B616E2"/>
    <w:rsid w:val="00B71791"/>
    <w:rsid w:val="00B86608"/>
    <w:rsid w:val="00B971D8"/>
    <w:rsid w:val="00BE0635"/>
    <w:rsid w:val="00C36D55"/>
    <w:rsid w:val="00C5284E"/>
    <w:rsid w:val="00C82968"/>
    <w:rsid w:val="00C84499"/>
    <w:rsid w:val="00CB2CDC"/>
    <w:rsid w:val="00D17348"/>
    <w:rsid w:val="00D47CEE"/>
    <w:rsid w:val="00D663F3"/>
    <w:rsid w:val="00D74133"/>
    <w:rsid w:val="00D82500"/>
    <w:rsid w:val="00DC04F9"/>
    <w:rsid w:val="00E41461"/>
    <w:rsid w:val="00E448B1"/>
    <w:rsid w:val="00E6731A"/>
    <w:rsid w:val="00EA2DB1"/>
    <w:rsid w:val="00EB57CD"/>
    <w:rsid w:val="00ED0501"/>
    <w:rsid w:val="00F06511"/>
    <w:rsid w:val="00F43EF2"/>
    <w:rsid w:val="00F6413F"/>
    <w:rsid w:val="00F65306"/>
    <w:rsid w:val="00F76C70"/>
    <w:rsid w:val="00F86A1F"/>
    <w:rsid w:val="00F91BA0"/>
    <w:rsid w:val="00FB36EE"/>
    <w:rsid w:val="00FC0C69"/>
    <w:rsid w:val="00FD65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352D"/>
    <w:rPr>
      <w:rFonts w:ascii="Times New Roman" w:eastAsia="Times New Roman" w:hAnsi="Times New Roman" w:cs="Times New Roman"/>
      <w:lang w:eastAsia="en-GB"/>
    </w:rPr>
  </w:style>
  <w:style w:type="paragraph" w:styleId="Heading1">
    <w:name w:val="heading 1"/>
    <w:basedOn w:val="Normal"/>
    <w:link w:val="Heading1Char"/>
    <w:uiPriority w:val="9"/>
    <w:qFormat/>
    <w:rsid w:val="00C8296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lang w:val="en-US" w:eastAsia="en-US"/>
    </w:rPr>
  </w:style>
  <w:style w:type="paragraph" w:styleId="BodyText">
    <w:name w:val="Body Text"/>
    <w:basedOn w:val="Normal"/>
    <w:pPr>
      <w:spacing w:after="140" w:line="276" w:lineRule="auto"/>
    </w:pPr>
    <w:rPr>
      <w:lang w:val="en-US" w:eastAsia="en-US"/>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lang w:val="en-US" w:eastAsia="en-US"/>
    </w:rPr>
  </w:style>
  <w:style w:type="paragraph" w:customStyle="1" w:styleId="Index">
    <w:name w:val="Index"/>
    <w:basedOn w:val="Normal"/>
    <w:qFormat/>
    <w:pPr>
      <w:suppressLineNumbers/>
    </w:pPr>
    <w:rPr>
      <w:rFonts w:cs="Arial Unicode MS"/>
      <w:lang w:val="en-US" w:eastAsia="en-US"/>
    </w:rPr>
  </w:style>
  <w:style w:type="paragraph" w:styleId="BodyTextIndent">
    <w:name w:val="Body Text Indent"/>
    <w:basedOn w:val="Normal"/>
    <w:link w:val="BodyTextIndentChar"/>
    <w:semiHidden/>
    <w:rsid w:val="00F05B35"/>
    <w:pPr>
      <w:ind w:left="2880" w:hanging="2880"/>
    </w:pPr>
    <w:rPr>
      <w:rFonts w:ascii="Times" w:eastAsia="Times" w:hAnsi="Times"/>
      <w:szCs w:val="20"/>
      <w:lang w:val="en-US"/>
    </w:rPr>
  </w:style>
  <w:style w:type="paragraph" w:styleId="BalloonText">
    <w:name w:val="Balloon Text"/>
    <w:basedOn w:val="Normal"/>
    <w:link w:val="BalloonTextChar"/>
    <w:uiPriority w:val="99"/>
    <w:semiHidden/>
    <w:unhideWhenUsed/>
    <w:qFormat/>
    <w:rsid w:val="006C6960"/>
    <w:rPr>
      <w:sz w:val="18"/>
      <w:szCs w:val="18"/>
      <w:lang w:val="en-US" w:eastAsia="en-US"/>
    </w:rPr>
  </w:style>
  <w:style w:type="paragraph" w:customStyle="1" w:styleId="HeaderandFooter">
    <w:name w:val="Header and Footer"/>
    <w:basedOn w:val="Normal"/>
    <w:qFormat/>
    <w:rPr>
      <w:lang w:val="en-US" w:eastAsia="en-US"/>
    </w:rPr>
  </w:style>
  <w:style w:type="paragraph" w:styleId="Header">
    <w:name w:val="header"/>
    <w:basedOn w:val="Normal"/>
    <w:link w:val="HeaderChar"/>
    <w:uiPriority w:val="99"/>
    <w:unhideWhenUsed/>
    <w:rsid w:val="004609D1"/>
    <w:pPr>
      <w:tabs>
        <w:tab w:val="center" w:pos="4513"/>
        <w:tab w:val="right" w:pos="9026"/>
      </w:tabs>
    </w:pPr>
    <w:rPr>
      <w:lang w:val="en-US" w:eastAsia="en-US"/>
    </w:rPr>
  </w:style>
  <w:style w:type="paragraph" w:styleId="Footer">
    <w:name w:val="footer"/>
    <w:basedOn w:val="Normal"/>
    <w:link w:val="FooterChar"/>
    <w:uiPriority w:val="99"/>
    <w:unhideWhenUsed/>
    <w:rsid w:val="004609D1"/>
    <w:pPr>
      <w:tabs>
        <w:tab w:val="center" w:pos="4513"/>
        <w:tab w:val="right" w:pos="9026"/>
      </w:tabs>
    </w:pPr>
    <w:rPr>
      <w:lang w:val="en-US" w:eastAsia="en-US"/>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lang w:val="en-US" w:eastAsia="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C82968"/>
    <w:pPr>
      <w:ind w:left="720"/>
      <w:contextualSpacing/>
    </w:pPr>
    <w:rPr>
      <w:lang w:val="en-US" w:eastAsia="en-US"/>
    </w:rPr>
  </w:style>
  <w:style w:type="character" w:styleId="Hyperlink">
    <w:name w:val="Hyperlink"/>
    <w:basedOn w:val="DefaultParagraphFont"/>
    <w:uiPriority w:val="99"/>
    <w:unhideWhenUsed/>
    <w:rsid w:val="00C82968"/>
    <w:rPr>
      <w:color w:val="0563C1" w:themeColor="hyperlink"/>
      <w:u w:val="single"/>
    </w:rPr>
  </w:style>
  <w:style w:type="character" w:customStyle="1" w:styleId="Heading1Char">
    <w:name w:val="Heading 1 Char"/>
    <w:basedOn w:val="DefaultParagraphFont"/>
    <w:link w:val="Heading1"/>
    <w:uiPriority w:val="9"/>
    <w:rsid w:val="00C82968"/>
    <w:rPr>
      <w:rFonts w:ascii="Times New Roman" w:eastAsia="Times New Roman" w:hAnsi="Times New Roman" w:cs="Times New Roman"/>
      <w:b/>
      <w:bCs/>
      <w:kern w:val="36"/>
      <w:sz w:val="48"/>
      <w:szCs w:val="48"/>
      <w:lang w:eastAsia="en-GB"/>
    </w:rPr>
  </w:style>
  <w:style w:type="character" w:styleId="UnresolvedMention">
    <w:name w:val="Unresolved Mention"/>
    <w:basedOn w:val="DefaultParagraphFont"/>
    <w:uiPriority w:val="99"/>
    <w:unhideWhenUsed/>
    <w:rsid w:val="00C82968"/>
    <w:rPr>
      <w:color w:val="605E5C"/>
      <w:shd w:val="clear" w:color="auto" w:fill="E1DFDD"/>
    </w:rPr>
  </w:style>
  <w:style w:type="character" w:styleId="FollowedHyperlink">
    <w:name w:val="FollowedHyperlink"/>
    <w:basedOn w:val="DefaultParagraphFont"/>
    <w:uiPriority w:val="99"/>
    <w:semiHidden/>
    <w:unhideWhenUsed/>
    <w:rsid w:val="00C82968"/>
    <w:rPr>
      <w:color w:val="954F72" w:themeColor="followedHyperlink"/>
      <w:u w:val="single"/>
    </w:rPr>
  </w:style>
  <w:style w:type="paragraph" w:styleId="HTMLPreformatted">
    <w:name w:val="HTML Preformatted"/>
    <w:basedOn w:val="Normal"/>
    <w:link w:val="HTMLPreformattedChar"/>
    <w:uiPriority w:val="99"/>
    <w:unhideWhenUsed/>
    <w:rsid w:val="00C82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82968"/>
    <w:rPr>
      <w:rFonts w:ascii="Courier New" w:eastAsia="Times New Roman" w:hAnsi="Courier New" w:cs="Courier New"/>
      <w:sz w:val="20"/>
      <w:szCs w:val="20"/>
      <w:lang w:eastAsia="en-GB"/>
    </w:rPr>
  </w:style>
  <w:style w:type="character" w:customStyle="1" w:styleId="feature">
    <w:name w:val="feature"/>
    <w:basedOn w:val="DefaultParagraphFont"/>
    <w:rsid w:val="00C82968"/>
  </w:style>
  <w:style w:type="character" w:customStyle="1" w:styleId="normaltextrun">
    <w:name w:val="normaltextrun"/>
    <w:basedOn w:val="DefaultParagraphFont"/>
    <w:rsid w:val="00C82968"/>
  </w:style>
  <w:style w:type="paragraph" w:customStyle="1" w:styleId="dshmm">
    <w:name w:val="dshmm"/>
    <w:basedOn w:val="Normal"/>
    <w:rsid w:val="00C82968"/>
    <w:pPr>
      <w:spacing w:before="100" w:beforeAutospacing="1" w:after="100" w:afterAutospacing="1"/>
    </w:pPr>
  </w:style>
  <w:style w:type="character" w:customStyle="1" w:styleId="mtfg0">
    <w:name w:val="mtfg0"/>
    <w:basedOn w:val="DefaultParagraphFont"/>
    <w:rsid w:val="00C82968"/>
  </w:style>
  <w:style w:type="paragraph" w:styleId="CommentSubject">
    <w:name w:val="annotation subject"/>
    <w:basedOn w:val="CommentText"/>
    <w:next w:val="CommentText"/>
    <w:link w:val="CommentSubjectChar"/>
    <w:uiPriority w:val="99"/>
    <w:semiHidden/>
    <w:unhideWhenUsed/>
    <w:rsid w:val="00C82968"/>
    <w:rPr>
      <w:b/>
      <w:bCs/>
    </w:rPr>
  </w:style>
  <w:style w:type="character" w:customStyle="1" w:styleId="CommentSubjectChar">
    <w:name w:val="Comment Subject Char"/>
    <w:basedOn w:val="CommentTextChar"/>
    <w:link w:val="CommentSubject"/>
    <w:uiPriority w:val="99"/>
    <w:semiHidden/>
    <w:rsid w:val="00C82968"/>
    <w:rPr>
      <w:rFonts w:ascii="Times New Roman" w:eastAsia="Times New Roman" w:hAnsi="Times New Roman" w:cs="Times New Roman"/>
      <w:b/>
      <w:bCs/>
      <w:sz w:val="20"/>
      <w:szCs w:val="20"/>
      <w:lang w:val="en-US"/>
    </w:rPr>
  </w:style>
  <w:style w:type="paragraph" w:customStyle="1" w:styleId="reference">
    <w:name w:val="reference"/>
    <w:basedOn w:val="Normal"/>
    <w:rsid w:val="00632579"/>
    <w:pPr>
      <w:spacing w:before="100" w:beforeAutospacing="1" w:after="100" w:afterAutospacing="1"/>
    </w:pPr>
  </w:style>
  <w:style w:type="character" w:customStyle="1" w:styleId="apple-converted-space">
    <w:name w:val="apple-converted-space"/>
    <w:basedOn w:val="DefaultParagraphFont"/>
    <w:rsid w:val="00632579"/>
  </w:style>
  <w:style w:type="character" w:styleId="Emphasis">
    <w:name w:val="Emphasis"/>
    <w:basedOn w:val="DefaultParagraphFont"/>
    <w:uiPriority w:val="20"/>
    <w:qFormat/>
    <w:rsid w:val="00840B9E"/>
    <w:rPr>
      <w:i/>
      <w:iCs/>
    </w:rPr>
  </w:style>
  <w:style w:type="character" w:styleId="Strong">
    <w:name w:val="Strong"/>
    <w:basedOn w:val="DefaultParagraphFont"/>
    <w:uiPriority w:val="22"/>
    <w:qFormat/>
    <w:rsid w:val="00AF08CE"/>
    <w:rPr>
      <w:b/>
      <w:bCs/>
    </w:rPr>
  </w:style>
  <w:style w:type="character" w:customStyle="1" w:styleId="identifier">
    <w:name w:val="identifier"/>
    <w:basedOn w:val="DefaultParagraphFont"/>
    <w:rsid w:val="003145A8"/>
  </w:style>
  <w:style w:type="character" w:customStyle="1" w:styleId="id-label">
    <w:name w:val="id-label"/>
    <w:basedOn w:val="DefaultParagraphFont"/>
    <w:rsid w:val="00314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5760">
      <w:bodyDiv w:val="1"/>
      <w:marLeft w:val="0"/>
      <w:marRight w:val="0"/>
      <w:marTop w:val="0"/>
      <w:marBottom w:val="0"/>
      <w:divBdr>
        <w:top w:val="none" w:sz="0" w:space="0" w:color="auto"/>
        <w:left w:val="none" w:sz="0" w:space="0" w:color="auto"/>
        <w:bottom w:val="none" w:sz="0" w:space="0" w:color="auto"/>
        <w:right w:val="none" w:sz="0" w:space="0" w:color="auto"/>
      </w:divBdr>
    </w:div>
    <w:div w:id="131216049">
      <w:bodyDiv w:val="1"/>
      <w:marLeft w:val="0"/>
      <w:marRight w:val="0"/>
      <w:marTop w:val="0"/>
      <w:marBottom w:val="0"/>
      <w:divBdr>
        <w:top w:val="none" w:sz="0" w:space="0" w:color="auto"/>
        <w:left w:val="none" w:sz="0" w:space="0" w:color="auto"/>
        <w:bottom w:val="none" w:sz="0" w:space="0" w:color="auto"/>
        <w:right w:val="none" w:sz="0" w:space="0" w:color="auto"/>
      </w:divBdr>
    </w:div>
    <w:div w:id="155347823">
      <w:bodyDiv w:val="1"/>
      <w:marLeft w:val="0"/>
      <w:marRight w:val="0"/>
      <w:marTop w:val="0"/>
      <w:marBottom w:val="0"/>
      <w:divBdr>
        <w:top w:val="none" w:sz="0" w:space="0" w:color="auto"/>
        <w:left w:val="none" w:sz="0" w:space="0" w:color="auto"/>
        <w:bottom w:val="none" w:sz="0" w:space="0" w:color="auto"/>
        <w:right w:val="none" w:sz="0" w:space="0" w:color="auto"/>
      </w:divBdr>
    </w:div>
    <w:div w:id="249850300">
      <w:bodyDiv w:val="1"/>
      <w:marLeft w:val="0"/>
      <w:marRight w:val="0"/>
      <w:marTop w:val="0"/>
      <w:marBottom w:val="0"/>
      <w:divBdr>
        <w:top w:val="none" w:sz="0" w:space="0" w:color="auto"/>
        <w:left w:val="none" w:sz="0" w:space="0" w:color="auto"/>
        <w:bottom w:val="none" w:sz="0" w:space="0" w:color="auto"/>
        <w:right w:val="none" w:sz="0" w:space="0" w:color="auto"/>
      </w:divBdr>
    </w:div>
    <w:div w:id="326249702">
      <w:bodyDiv w:val="1"/>
      <w:marLeft w:val="0"/>
      <w:marRight w:val="0"/>
      <w:marTop w:val="0"/>
      <w:marBottom w:val="0"/>
      <w:divBdr>
        <w:top w:val="none" w:sz="0" w:space="0" w:color="auto"/>
        <w:left w:val="none" w:sz="0" w:space="0" w:color="auto"/>
        <w:bottom w:val="none" w:sz="0" w:space="0" w:color="auto"/>
        <w:right w:val="none" w:sz="0" w:space="0" w:color="auto"/>
      </w:divBdr>
    </w:div>
    <w:div w:id="416444050">
      <w:bodyDiv w:val="1"/>
      <w:marLeft w:val="0"/>
      <w:marRight w:val="0"/>
      <w:marTop w:val="0"/>
      <w:marBottom w:val="0"/>
      <w:divBdr>
        <w:top w:val="none" w:sz="0" w:space="0" w:color="auto"/>
        <w:left w:val="none" w:sz="0" w:space="0" w:color="auto"/>
        <w:bottom w:val="none" w:sz="0" w:space="0" w:color="auto"/>
        <w:right w:val="none" w:sz="0" w:space="0" w:color="auto"/>
      </w:divBdr>
    </w:div>
    <w:div w:id="615210884">
      <w:bodyDiv w:val="1"/>
      <w:marLeft w:val="0"/>
      <w:marRight w:val="0"/>
      <w:marTop w:val="0"/>
      <w:marBottom w:val="0"/>
      <w:divBdr>
        <w:top w:val="none" w:sz="0" w:space="0" w:color="auto"/>
        <w:left w:val="none" w:sz="0" w:space="0" w:color="auto"/>
        <w:bottom w:val="none" w:sz="0" w:space="0" w:color="auto"/>
        <w:right w:val="none" w:sz="0" w:space="0" w:color="auto"/>
      </w:divBdr>
    </w:div>
    <w:div w:id="663708746">
      <w:bodyDiv w:val="1"/>
      <w:marLeft w:val="0"/>
      <w:marRight w:val="0"/>
      <w:marTop w:val="0"/>
      <w:marBottom w:val="0"/>
      <w:divBdr>
        <w:top w:val="none" w:sz="0" w:space="0" w:color="auto"/>
        <w:left w:val="none" w:sz="0" w:space="0" w:color="auto"/>
        <w:bottom w:val="none" w:sz="0" w:space="0" w:color="auto"/>
        <w:right w:val="none" w:sz="0" w:space="0" w:color="auto"/>
      </w:divBdr>
    </w:div>
    <w:div w:id="833911069">
      <w:bodyDiv w:val="1"/>
      <w:marLeft w:val="0"/>
      <w:marRight w:val="0"/>
      <w:marTop w:val="0"/>
      <w:marBottom w:val="0"/>
      <w:divBdr>
        <w:top w:val="none" w:sz="0" w:space="0" w:color="auto"/>
        <w:left w:val="none" w:sz="0" w:space="0" w:color="auto"/>
        <w:bottom w:val="none" w:sz="0" w:space="0" w:color="auto"/>
        <w:right w:val="none" w:sz="0" w:space="0" w:color="auto"/>
      </w:divBdr>
    </w:div>
    <w:div w:id="931157911">
      <w:bodyDiv w:val="1"/>
      <w:marLeft w:val="0"/>
      <w:marRight w:val="0"/>
      <w:marTop w:val="0"/>
      <w:marBottom w:val="0"/>
      <w:divBdr>
        <w:top w:val="none" w:sz="0" w:space="0" w:color="auto"/>
        <w:left w:val="none" w:sz="0" w:space="0" w:color="auto"/>
        <w:bottom w:val="none" w:sz="0" w:space="0" w:color="auto"/>
        <w:right w:val="none" w:sz="0" w:space="0" w:color="auto"/>
      </w:divBdr>
    </w:div>
    <w:div w:id="1030957566">
      <w:bodyDiv w:val="1"/>
      <w:marLeft w:val="0"/>
      <w:marRight w:val="0"/>
      <w:marTop w:val="0"/>
      <w:marBottom w:val="0"/>
      <w:divBdr>
        <w:top w:val="none" w:sz="0" w:space="0" w:color="auto"/>
        <w:left w:val="none" w:sz="0" w:space="0" w:color="auto"/>
        <w:bottom w:val="none" w:sz="0" w:space="0" w:color="auto"/>
        <w:right w:val="none" w:sz="0" w:space="0" w:color="auto"/>
      </w:divBdr>
    </w:div>
    <w:div w:id="1249533539">
      <w:bodyDiv w:val="1"/>
      <w:marLeft w:val="0"/>
      <w:marRight w:val="0"/>
      <w:marTop w:val="0"/>
      <w:marBottom w:val="0"/>
      <w:divBdr>
        <w:top w:val="none" w:sz="0" w:space="0" w:color="auto"/>
        <w:left w:val="none" w:sz="0" w:space="0" w:color="auto"/>
        <w:bottom w:val="none" w:sz="0" w:space="0" w:color="auto"/>
        <w:right w:val="none" w:sz="0" w:space="0" w:color="auto"/>
      </w:divBdr>
    </w:div>
    <w:div w:id="1356421190">
      <w:bodyDiv w:val="1"/>
      <w:marLeft w:val="0"/>
      <w:marRight w:val="0"/>
      <w:marTop w:val="0"/>
      <w:marBottom w:val="0"/>
      <w:divBdr>
        <w:top w:val="none" w:sz="0" w:space="0" w:color="auto"/>
        <w:left w:val="none" w:sz="0" w:space="0" w:color="auto"/>
        <w:bottom w:val="none" w:sz="0" w:space="0" w:color="auto"/>
        <w:right w:val="none" w:sz="0" w:space="0" w:color="auto"/>
      </w:divBdr>
    </w:div>
    <w:div w:id="1389841992">
      <w:bodyDiv w:val="1"/>
      <w:marLeft w:val="0"/>
      <w:marRight w:val="0"/>
      <w:marTop w:val="0"/>
      <w:marBottom w:val="0"/>
      <w:divBdr>
        <w:top w:val="none" w:sz="0" w:space="0" w:color="auto"/>
        <w:left w:val="none" w:sz="0" w:space="0" w:color="auto"/>
        <w:bottom w:val="none" w:sz="0" w:space="0" w:color="auto"/>
        <w:right w:val="none" w:sz="0" w:space="0" w:color="auto"/>
      </w:divBdr>
    </w:div>
    <w:div w:id="1415935588">
      <w:bodyDiv w:val="1"/>
      <w:marLeft w:val="0"/>
      <w:marRight w:val="0"/>
      <w:marTop w:val="0"/>
      <w:marBottom w:val="0"/>
      <w:divBdr>
        <w:top w:val="none" w:sz="0" w:space="0" w:color="auto"/>
        <w:left w:val="none" w:sz="0" w:space="0" w:color="auto"/>
        <w:bottom w:val="none" w:sz="0" w:space="0" w:color="auto"/>
        <w:right w:val="none" w:sz="0" w:space="0" w:color="auto"/>
      </w:divBdr>
    </w:div>
    <w:div w:id="1741755629">
      <w:bodyDiv w:val="1"/>
      <w:marLeft w:val="0"/>
      <w:marRight w:val="0"/>
      <w:marTop w:val="0"/>
      <w:marBottom w:val="0"/>
      <w:divBdr>
        <w:top w:val="none" w:sz="0" w:space="0" w:color="auto"/>
        <w:left w:val="none" w:sz="0" w:space="0" w:color="auto"/>
        <w:bottom w:val="none" w:sz="0" w:space="0" w:color="auto"/>
        <w:right w:val="none" w:sz="0" w:space="0" w:color="auto"/>
      </w:divBdr>
    </w:div>
    <w:div w:id="1877111784">
      <w:bodyDiv w:val="1"/>
      <w:marLeft w:val="0"/>
      <w:marRight w:val="0"/>
      <w:marTop w:val="0"/>
      <w:marBottom w:val="0"/>
      <w:divBdr>
        <w:top w:val="none" w:sz="0" w:space="0" w:color="auto"/>
        <w:left w:val="none" w:sz="0" w:space="0" w:color="auto"/>
        <w:bottom w:val="none" w:sz="0" w:space="0" w:color="auto"/>
        <w:right w:val="none" w:sz="0" w:space="0" w:color="auto"/>
      </w:divBdr>
    </w:div>
    <w:div w:id="1890143482">
      <w:bodyDiv w:val="1"/>
      <w:marLeft w:val="0"/>
      <w:marRight w:val="0"/>
      <w:marTop w:val="0"/>
      <w:marBottom w:val="0"/>
      <w:divBdr>
        <w:top w:val="none" w:sz="0" w:space="0" w:color="auto"/>
        <w:left w:val="none" w:sz="0" w:space="0" w:color="auto"/>
        <w:bottom w:val="none" w:sz="0" w:space="0" w:color="auto"/>
        <w:right w:val="none" w:sz="0" w:space="0" w:color="auto"/>
      </w:divBdr>
    </w:div>
    <w:div w:id="1979649033">
      <w:bodyDiv w:val="1"/>
      <w:marLeft w:val="0"/>
      <w:marRight w:val="0"/>
      <w:marTop w:val="0"/>
      <w:marBottom w:val="0"/>
      <w:divBdr>
        <w:top w:val="none" w:sz="0" w:space="0" w:color="auto"/>
        <w:left w:val="none" w:sz="0" w:space="0" w:color="auto"/>
        <w:bottom w:val="none" w:sz="0" w:space="0" w:color="auto"/>
        <w:right w:val="none" w:sz="0" w:space="0" w:color="auto"/>
      </w:divBdr>
    </w:div>
    <w:div w:id="2032145809">
      <w:bodyDiv w:val="1"/>
      <w:marLeft w:val="0"/>
      <w:marRight w:val="0"/>
      <w:marTop w:val="0"/>
      <w:marBottom w:val="0"/>
      <w:divBdr>
        <w:top w:val="none" w:sz="0" w:space="0" w:color="auto"/>
        <w:left w:val="none" w:sz="0" w:space="0" w:color="auto"/>
        <w:bottom w:val="none" w:sz="0" w:space="0" w:color="auto"/>
        <w:right w:val="none" w:sz="0" w:space="0" w:color="auto"/>
      </w:divBdr>
    </w:div>
    <w:div w:id="2077317976">
      <w:bodyDiv w:val="1"/>
      <w:marLeft w:val="0"/>
      <w:marRight w:val="0"/>
      <w:marTop w:val="0"/>
      <w:marBottom w:val="0"/>
      <w:divBdr>
        <w:top w:val="none" w:sz="0" w:space="0" w:color="auto"/>
        <w:left w:val="none" w:sz="0" w:space="0" w:color="auto"/>
        <w:bottom w:val="none" w:sz="0" w:space="0" w:color="auto"/>
        <w:right w:val="none" w:sz="0" w:space="0" w:color="auto"/>
      </w:divBdr>
    </w:div>
    <w:div w:id="2077629151">
      <w:bodyDiv w:val="1"/>
      <w:marLeft w:val="0"/>
      <w:marRight w:val="0"/>
      <w:marTop w:val="0"/>
      <w:marBottom w:val="0"/>
      <w:divBdr>
        <w:top w:val="none" w:sz="0" w:space="0" w:color="auto"/>
        <w:left w:val="none" w:sz="0" w:space="0" w:color="auto"/>
        <w:bottom w:val="none" w:sz="0" w:space="0" w:color="auto"/>
        <w:right w:val="none" w:sz="0" w:space="0" w:color="auto"/>
      </w:divBdr>
    </w:div>
    <w:div w:id="2081708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nuccore/49248521" TargetMode="External"/><Relationship Id="rId18" Type="http://schemas.openxmlformats.org/officeDocument/2006/relationships/hyperlink" Target="https://www.ncbi.nlm.nih.gov/nucleotide/KY853667.1?report=genbank&amp;log$=nucltop&amp;blast_rank=10&amp;RID=2BSVY70G013" TargetMode="External"/><Relationship Id="rId26" Type="http://schemas.openxmlformats.org/officeDocument/2006/relationships/hyperlink" Target="https://www.ncbi.nlm.nih.gov/nuccore/9630747" TargetMode="External"/><Relationship Id="rId39" Type="http://schemas.openxmlformats.org/officeDocument/2006/relationships/hyperlink" Target="https://www.ncbi.nlm.nih.gov/nucleotide/HM150760.1?report=genbank&amp;log$=nucltop&amp;blast_rank=13&amp;RID=BJKHWCDG016" TargetMode="External"/><Relationship Id="rId21" Type="http://schemas.openxmlformats.org/officeDocument/2006/relationships/hyperlink" Target="https://www.ncbi.nlm.nih.gov/nucleotide/AB259124.1?report=genbank&amp;log$=nucltop&amp;blast_rank=10&amp;RID=1S5X2WNM016" TargetMode="External"/><Relationship Id="rId34" Type="http://schemas.openxmlformats.org/officeDocument/2006/relationships/hyperlink" Target="https://www.ncbi.nlm.nih.gov/nucleotide/MH206183.1?report=genbank&amp;log$=nucltop&amp;blast_rank=1&amp;RID=2BJ8K33E016" TargetMode="External"/><Relationship Id="rId42" Type="http://schemas.openxmlformats.org/officeDocument/2006/relationships/hyperlink" Target="https://www.ncbi.nlm.nih.gov/nucleotide/X51344.1?report=genbank&amp;log$=nucltop&amp;blast_rank=4&amp;RID=2G89CM0G013" TargetMode="External"/><Relationship Id="rId47" Type="http://schemas.openxmlformats.org/officeDocument/2006/relationships/hyperlink" Target="https://doi.org/10.1007/bf01731581" TargetMode="External"/><Relationship Id="rId50" Type="http://schemas.openxmlformats.org/officeDocument/2006/relationships/hyperlink" Target="https://doi.org/10.3390/v12070730"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ncbi.nlm.nih.gov/nuccore/49248521" TargetMode="External"/><Relationship Id="rId29" Type="http://schemas.openxmlformats.org/officeDocument/2006/relationships/hyperlink" Target="https://www.ncbi.nlm.nih.gov/nuccore/NC_015209.1" TargetMode="External"/><Relationship Id="rId11" Type="http://schemas.openxmlformats.org/officeDocument/2006/relationships/hyperlink" Target="https://www.ncbi.nlm.nih.gov/nucleotide/KP972568.1?report=genbank&amp;log$=nucltop&amp;blast_rank=43&amp;RID=93X4B3GA013" TargetMode="External"/><Relationship Id="rId24" Type="http://schemas.openxmlformats.org/officeDocument/2006/relationships/hyperlink" Target="https://www.ncbi.nlm.nih.gov/nuccore/9625381" TargetMode="External"/><Relationship Id="rId32" Type="http://schemas.openxmlformats.org/officeDocument/2006/relationships/hyperlink" Target="https://www.ncbi.nlm.nih.gov/nucleotide/MH206184.1?report=genbank&amp;log$=nucltop&amp;blast_rank=2&amp;RID=2BJ8K33E016" TargetMode="External"/><Relationship Id="rId37" Type="http://schemas.openxmlformats.org/officeDocument/2006/relationships/hyperlink" Target="https://www.ncbi.nlm.nih.gov/nucleotide/AB910602.1?report=genbank&amp;log$=nucltop&amp;blast_rank=15&amp;RID=2BSVY70G013" TargetMode="External"/><Relationship Id="rId40" Type="http://schemas.openxmlformats.org/officeDocument/2006/relationships/hyperlink" Target="https://www.ncbi.nlm.nih.gov/nucleotide/AJ969242.1?report=genbank&amp;log$=nucltop&amp;blast_rank=1&amp;RID=2G89CM0G013" TargetMode="External"/><Relationship Id="rId45" Type="http://schemas.openxmlformats.org/officeDocument/2006/relationships/hyperlink" Target="http://doi.org/10.1093/oxfordjournals.molbev.a040454"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mailto:Phage.Canada@gmail.com" TargetMode="External"/><Relationship Id="rId19" Type="http://schemas.openxmlformats.org/officeDocument/2006/relationships/hyperlink" Target="https://www.ncbi.nlm.nih.gov/nucleotide/NC_043029.1?report=genbank&amp;log$=nucltop&amp;blast_rank=3&amp;RID=2BHFD971016" TargetMode="External"/><Relationship Id="rId31" Type="http://schemas.openxmlformats.org/officeDocument/2006/relationships/hyperlink" Target="https://www.ncbi.nlm.nih.gov/nucleotide/MN200777.1?report=genbank&amp;log$=nucltop&amp;blast_rank=2&amp;RID=1N297ATW013" TargetMode="External"/><Relationship Id="rId44" Type="http://schemas.openxmlformats.org/officeDocument/2006/relationships/image" Target="media/image3.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velien.Adriaenssens@gmail.com" TargetMode="External"/><Relationship Id="rId14" Type="http://schemas.openxmlformats.org/officeDocument/2006/relationships/hyperlink" Target="https://www.ncbi.nlm.nih.gov/nuccore/9635467" TargetMode="External"/><Relationship Id="rId22" Type="http://schemas.openxmlformats.org/officeDocument/2006/relationships/hyperlink" Target="https://www.ncbi.nlm.nih.gov/nucleotide/AB937974.1?report=genbank&amp;log$=nucltop&amp;blast_rank=3&amp;RID=1S5X2WNM016" TargetMode="External"/><Relationship Id="rId27" Type="http://schemas.openxmlformats.org/officeDocument/2006/relationships/hyperlink" Target="https://www.ncbi.nlm.nih.gov/nucleotide/KP972568.1?report=genbank&amp;log$=nucltop&amp;blast_rank=43&amp;RID=93X4B3GA013" TargetMode="External"/><Relationship Id="rId30" Type="http://schemas.openxmlformats.org/officeDocument/2006/relationships/hyperlink" Target="https://www.ncbi.nlm.nih.gov/nucleotide/MN200778.1?report=genbank&amp;log$=nucltop&amp;blast_rank=1&amp;RID=1N297ATW013" TargetMode="External"/><Relationship Id="rId35" Type="http://schemas.openxmlformats.org/officeDocument/2006/relationships/hyperlink" Target="https://www.ncbi.nlm.nih.gov/nucleotide/MK512531.1?report=genbank&amp;log$=nucltop&amp;blast_rank=17&amp;RID=2BSVY70G013" TargetMode="External"/><Relationship Id="rId43" Type="http://schemas.openxmlformats.org/officeDocument/2006/relationships/image" Target="media/image2.png"/><Relationship Id="rId48" Type="http://schemas.openxmlformats.org/officeDocument/2006/relationships/hyperlink" Target="https://doi.org/10.1093/molbev/msy096" TargetMode="External"/><Relationship Id="rId8" Type="http://schemas.openxmlformats.org/officeDocument/2006/relationships/hyperlink" Target="mailto:pknezevic20@gmail.com" TargetMode="External"/><Relationship Id="rId51" Type="http://schemas.openxmlformats.org/officeDocument/2006/relationships/hyperlink" Target="https://doi.org/10.1186/1756-0500-6-140" TargetMode="External"/><Relationship Id="rId3" Type="http://schemas.openxmlformats.org/officeDocument/2006/relationships/settings" Target="settings.xml"/><Relationship Id="rId12" Type="http://schemas.openxmlformats.org/officeDocument/2006/relationships/hyperlink" Target="https://www.ncbi.nlm.nih.gov/nucleotide/KT728930.1?report=genbank&amp;log$=nucltop&amp;blast_rank=14&amp;RID=93X4B3GA013" TargetMode="External"/><Relationship Id="rId17" Type="http://schemas.openxmlformats.org/officeDocument/2006/relationships/hyperlink" Target="https://www.ncbi.nlm.nih.gov/nucleotide/MN335248.1?report=genbank&amp;log$=nucltop&amp;blast_rank=33&amp;RID=2BHFD971016" TargetMode="External"/><Relationship Id="rId25" Type="http://schemas.openxmlformats.org/officeDocument/2006/relationships/hyperlink" Target="https://www.ncbi.nlm.nih.gov/nuccore/56718463" TargetMode="External"/><Relationship Id="rId33" Type="http://schemas.openxmlformats.org/officeDocument/2006/relationships/hyperlink" Target="https://www.ncbi.nlm.nih.gov/nucleotide/MH218848.1?report=genbank&amp;log$=nucltop&amp;blast_rank=4&amp;RID=2BJ8K33E016" TargetMode="External"/><Relationship Id="rId38" Type="http://schemas.openxmlformats.org/officeDocument/2006/relationships/hyperlink" Target="https://www.ncbi.nlm.nih.gov/nucleotide/AB937974.1?report=genbank&amp;log$=nucltop&amp;blast_rank=3&amp;RID=1S5X2WNM016" TargetMode="External"/><Relationship Id="rId46" Type="http://schemas.openxmlformats.org/officeDocument/2006/relationships/hyperlink" Target="https://doi.org/10.1111/j.1558-5646.1985.tb00420.x" TargetMode="External"/><Relationship Id="rId20" Type="http://schemas.openxmlformats.org/officeDocument/2006/relationships/hyperlink" Target="https://www.ncbi.nlm.nih.gov/nucleotide/MH206183.1?report=genbank&amp;log$=nucltop&amp;blast_rank=1&amp;RID=2BJ8K33E016" TargetMode="External"/><Relationship Id="rId41" Type="http://schemas.openxmlformats.org/officeDocument/2006/relationships/hyperlink" Target="https://www.ncbi.nlm.nih.gov/nucleotide/AF133242.2?report=genbank&amp;log$=nucltop&amp;blast_rank=2&amp;RID=2G89CM0G01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cbi.nlm.nih.gov/nuccore/9635467" TargetMode="External"/><Relationship Id="rId23" Type="http://schemas.openxmlformats.org/officeDocument/2006/relationships/hyperlink" Target="https://www.ncbi.nlm.nih.gov/nuccore/9626232" TargetMode="External"/><Relationship Id="rId28" Type="http://schemas.openxmlformats.org/officeDocument/2006/relationships/hyperlink" Target="https://www.ncbi.nlm.nih.gov/nucleotide/KT728930.1?report=genbank&amp;log$=nucltop&amp;blast_rank=14&amp;RID=93X4B3GA013" TargetMode="External"/><Relationship Id="rId36" Type="http://schemas.openxmlformats.org/officeDocument/2006/relationships/hyperlink" Target="https://www.ncbi.nlm.nih.gov/nucleotide/KY853667.1?report=genbank&amp;log$=nucltop&amp;blast_rank=10&amp;RID=2BSVY70G013" TargetMode="External"/><Relationship Id="rId49" Type="http://schemas.openxmlformats.org/officeDocument/2006/relationships/hyperlink" Target="https://doi.org/10.1093/molbev/msz3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3599</Words>
  <Characters>20517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7</cp:revision>
  <dcterms:created xsi:type="dcterms:W3CDTF">2021-08-26T08:19:00Z</dcterms:created>
  <dcterms:modified xsi:type="dcterms:W3CDTF">2022-03-15T06:11:00Z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2022-03-15T06:11:13Z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6184632b-479b-49d7-b91d-6ae9e0e7039d</vt:lpwstr>
  </property>
  <property fmtid="{D5CDD505-2E9C-101B-9397-08002B2CF9AE}" pid="14" name="MSIP_Label_adb064b5-5911-4077-b076-dd8db707b7e6_ContentBits">
    <vt:lpwstr>0</vt:lpwstr>
  </property>
</Properties>
</file>